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CB7FC5" w:rsidRDefault="00853B95" w:rsidP="00853B95">
      <w:pPr>
        <w:widowControl w:val="0"/>
        <w:autoSpaceDE w:val="0"/>
        <w:autoSpaceDN w:val="0"/>
        <w:rPr>
          <w:b/>
          <w:sz w:val="18"/>
          <w:szCs w:val="18"/>
          <w:lang w:bidi="ru-RU"/>
        </w:rPr>
      </w:pPr>
    </w:p>
    <w:p w14:paraId="44350C0D" w14:textId="3632FA05" w:rsidR="00BD5AD6" w:rsidRDefault="00BD5AD6" w:rsidP="00CB7FC5">
      <w:pPr>
        <w:widowControl w:val="0"/>
        <w:autoSpaceDE w:val="0"/>
        <w:autoSpaceDN w:val="0"/>
        <w:jc w:val="center"/>
        <w:rPr>
          <w:b/>
          <w:sz w:val="28"/>
          <w:szCs w:val="22"/>
          <w:lang w:bidi="ru-RU"/>
        </w:rPr>
      </w:pPr>
      <w:r>
        <w:rPr>
          <w:b/>
          <w:sz w:val="28"/>
          <w:szCs w:val="22"/>
          <w:lang w:bidi="ru-RU"/>
        </w:rPr>
        <w:t>Департамент гуманитарных наук</w:t>
      </w:r>
    </w:p>
    <w:p w14:paraId="5CAE6390" w14:textId="5FD2A22E" w:rsidR="00CB7FC5" w:rsidRDefault="00CB7FC5" w:rsidP="00CB7FC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2EA4B40D" w14:textId="51915FC4" w:rsidR="00CB7FC5" w:rsidRDefault="00CB7FC5" w:rsidP="00CB7FC5">
      <w:pPr>
        <w:widowControl w:val="0"/>
        <w:autoSpaceDE w:val="0"/>
        <w:autoSpaceDN w:val="0"/>
        <w:jc w:val="center"/>
        <w:rPr>
          <w:b/>
          <w:sz w:val="28"/>
          <w:szCs w:val="22"/>
          <w:lang w:bidi="ru-RU"/>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247"/>
      </w:tblGrid>
      <w:tr w:rsidR="00CB7FC5" w14:paraId="397B9447" w14:textId="77777777" w:rsidTr="00C53D0B">
        <w:tc>
          <w:tcPr>
            <w:tcW w:w="4957" w:type="dxa"/>
          </w:tcPr>
          <w:p w14:paraId="1485B671" w14:textId="77777777" w:rsidR="00CB7FC5" w:rsidRDefault="00CB7FC5" w:rsidP="00C53D0B">
            <w:pPr>
              <w:widowControl w:val="0"/>
              <w:autoSpaceDE w:val="0"/>
              <w:autoSpaceDN w:val="0"/>
              <w:rPr>
                <w:sz w:val="28"/>
                <w:szCs w:val="28"/>
                <w:lang w:eastAsia="en-US"/>
              </w:rPr>
            </w:pPr>
            <w:r>
              <w:rPr>
                <w:sz w:val="28"/>
                <w:szCs w:val="28"/>
                <w:lang w:eastAsia="en-US"/>
              </w:rPr>
              <w:t>СОГЛАСОВАНО</w:t>
            </w:r>
          </w:p>
          <w:p w14:paraId="215EA3B1" w14:textId="77777777" w:rsidR="00CB7FC5" w:rsidRDefault="00CB7FC5" w:rsidP="00CB7FC5">
            <w:pPr>
              <w:widowControl w:val="0"/>
              <w:autoSpaceDE w:val="0"/>
              <w:autoSpaceDN w:val="0"/>
              <w:jc w:val="center"/>
              <w:rPr>
                <w:sz w:val="28"/>
                <w:szCs w:val="28"/>
                <w:lang w:eastAsia="en-US"/>
              </w:rPr>
            </w:pPr>
          </w:p>
          <w:p w14:paraId="39F1E8F9" w14:textId="77777777" w:rsidR="00CB7FC5" w:rsidRDefault="00CB7FC5" w:rsidP="00C53D0B">
            <w:pPr>
              <w:widowControl w:val="0"/>
              <w:autoSpaceDE w:val="0"/>
              <w:autoSpaceDN w:val="0"/>
              <w:rPr>
                <w:sz w:val="28"/>
                <w:szCs w:val="28"/>
                <w:lang w:bidi="ru-RU"/>
              </w:rPr>
            </w:pPr>
            <w:r w:rsidRPr="00CB7FC5">
              <w:rPr>
                <w:sz w:val="28"/>
                <w:szCs w:val="28"/>
                <w:lang w:bidi="ru-RU"/>
              </w:rPr>
              <w:t>Государственный исторический музей</w:t>
            </w:r>
          </w:p>
          <w:p w14:paraId="55601B6F" w14:textId="77777777" w:rsidR="00CB7FC5" w:rsidRDefault="00CB7FC5" w:rsidP="00CB7FC5">
            <w:pPr>
              <w:widowControl w:val="0"/>
              <w:autoSpaceDE w:val="0"/>
              <w:autoSpaceDN w:val="0"/>
              <w:rPr>
                <w:sz w:val="28"/>
                <w:szCs w:val="28"/>
                <w:lang w:bidi="ru-RU"/>
              </w:rPr>
            </w:pPr>
            <w:r>
              <w:rPr>
                <w:sz w:val="28"/>
                <w:szCs w:val="28"/>
                <w:lang w:bidi="ru-RU"/>
              </w:rPr>
              <w:t>Первый заместитель директора</w:t>
            </w:r>
          </w:p>
          <w:p w14:paraId="014B0A70" w14:textId="77777777" w:rsidR="00CB7FC5" w:rsidRDefault="00CB7FC5" w:rsidP="00CB7FC5">
            <w:pPr>
              <w:widowControl w:val="0"/>
              <w:autoSpaceDE w:val="0"/>
              <w:autoSpaceDN w:val="0"/>
              <w:rPr>
                <w:sz w:val="28"/>
                <w:szCs w:val="28"/>
                <w:lang w:bidi="ru-RU"/>
              </w:rPr>
            </w:pPr>
          </w:p>
          <w:p w14:paraId="65CF7DF7" w14:textId="464FCC60" w:rsidR="00CB7FC5" w:rsidRDefault="00CB7FC5" w:rsidP="00CB7FC5">
            <w:pPr>
              <w:widowControl w:val="0"/>
              <w:autoSpaceDE w:val="0"/>
              <w:autoSpaceDN w:val="0"/>
              <w:rPr>
                <w:sz w:val="28"/>
                <w:szCs w:val="28"/>
                <w:lang w:bidi="ru-RU"/>
              </w:rPr>
            </w:pPr>
            <w:r w:rsidRPr="004429F8">
              <w:rPr>
                <w:sz w:val="28"/>
                <w:szCs w:val="28"/>
                <w:u w:val="single"/>
                <w:lang w:bidi="ru-RU"/>
              </w:rPr>
              <w:t xml:space="preserve">___        </w:t>
            </w:r>
            <w:r w:rsidR="004429F8">
              <w:rPr>
                <w:sz w:val="28"/>
                <w:szCs w:val="28"/>
                <w:u w:val="single"/>
                <w:lang w:bidi="ru-RU"/>
              </w:rPr>
              <w:t xml:space="preserve">                        </w:t>
            </w:r>
            <w:r w:rsidR="00C53D0B">
              <w:rPr>
                <w:sz w:val="28"/>
                <w:szCs w:val="28"/>
                <w:lang w:bidi="ru-RU"/>
              </w:rPr>
              <w:t xml:space="preserve"> </w:t>
            </w:r>
            <w:r>
              <w:rPr>
                <w:sz w:val="28"/>
                <w:szCs w:val="28"/>
                <w:lang w:bidi="ru-RU"/>
              </w:rPr>
              <w:t>Г.Г. Кротов</w:t>
            </w:r>
          </w:p>
          <w:p w14:paraId="17D62EFE" w14:textId="2D6E576E" w:rsidR="00CB7FC5" w:rsidRDefault="00CB7FC5" w:rsidP="00CB7FC5">
            <w:pPr>
              <w:widowControl w:val="0"/>
              <w:autoSpaceDE w:val="0"/>
              <w:autoSpaceDN w:val="0"/>
              <w:rPr>
                <w:sz w:val="28"/>
                <w:szCs w:val="28"/>
                <w:lang w:bidi="ru-RU"/>
              </w:rPr>
            </w:pPr>
          </w:p>
          <w:p w14:paraId="484979A1" w14:textId="61E27F1B" w:rsidR="00CB7FC5" w:rsidRPr="00CB7FC5" w:rsidRDefault="00CB7FC5" w:rsidP="00BE338F">
            <w:pPr>
              <w:widowControl w:val="0"/>
              <w:autoSpaceDE w:val="0"/>
              <w:autoSpaceDN w:val="0"/>
              <w:rPr>
                <w:sz w:val="28"/>
                <w:szCs w:val="28"/>
                <w:lang w:bidi="ru-RU"/>
              </w:rPr>
            </w:pPr>
            <w:r>
              <w:rPr>
                <w:sz w:val="28"/>
                <w:szCs w:val="28"/>
                <w:lang w:bidi="ru-RU"/>
              </w:rPr>
              <w:t>«</w:t>
            </w:r>
            <w:r w:rsidR="00BE338F">
              <w:rPr>
                <w:sz w:val="28"/>
                <w:szCs w:val="28"/>
                <w:lang w:bidi="ru-RU"/>
              </w:rPr>
              <w:t>27</w:t>
            </w:r>
            <w:r>
              <w:rPr>
                <w:sz w:val="28"/>
                <w:szCs w:val="28"/>
                <w:lang w:bidi="ru-RU"/>
              </w:rPr>
              <w:t xml:space="preserve">»  </w:t>
            </w:r>
            <w:r w:rsidR="00BE338F">
              <w:rPr>
                <w:sz w:val="28"/>
                <w:szCs w:val="28"/>
                <w:lang w:bidi="ru-RU"/>
              </w:rPr>
              <w:t xml:space="preserve">февраля </w:t>
            </w:r>
            <w:r>
              <w:rPr>
                <w:sz w:val="28"/>
                <w:szCs w:val="28"/>
                <w:lang w:bidi="ru-RU"/>
              </w:rPr>
              <w:t>2023г.</w:t>
            </w:r>
          </w:p>
        </w:tc>
        <w:tc>
          <w:tcPr>
            <w:tcW w:w="4247" w:type="dxa"/>
          </w:tcPr>
          <w:p w14:paraId="1A358639" w14:textId="04D8C625" w:rsidR="00CB7FC5" w:rsidRDefault="00CB7FC5" w:rsidP="00CB7FC5">
            <w:pPr>
              <w:widowControl w:val="0"/>
              <w:autoSpaceDE w:val="0"/>
              <w:autoSpaceDN w:val="0"/>
              <w:jc w:val="center"/>
              <w:rPr>
                <w:b/>
                <w:sz w:val="28"/>
                <w:szCs w:val="28"/>
                <w:lang w:bidi="ru-RU"/>
              </w:rPr>
            </w:pPr>
            <w:r w:rsidRPr="00CB7FC5">
              <w:rPr>
                <w:b/>
                <w:sz w:val="20"/>
                <w:szCs w:val="20"/>
                <w:lang w:bidi="ru-RU"/>
              </w:rPr>
              <w:t xml:space="preserve">     </w:t>
            </w:r>
            <w:r w:rsidRPr="00CB7FC5">
              <w:rPr>
                <w:b/>
                <w:sz w:val="28"/>
                <w:szCs w:val="28"/>
                <w:lang w:bidi="ru-RU"/>
              </w:rPr>
              <w:t>УТВЕРЖДАЮ</w:t>
            </w:r>
          </w:p>
          <w:p w14:paraId="0B36395C" w14:textId="77777777" w:rsidR="00C53D0B" w:rsidRPr="00CB7FC5" w:rsidRDefault="00C53D0B" w:rsidP="00CB7FC5">
            <w:pPr>
              <w:widowControl w:val="0"/>
              <w:autoSpaceDE w:val="0"/>
              <w:autoSpaceDN w:val="0"/>
              <w:jc w:val="center"/>
              <w:rPr>
                <w:b/>
                <w:sz w:val="28"/>
                <w:szCs w:val="28"/>
                <w:lang w:bidi="ru-RU"/>
              </w:rPr>
            </w:pPr>
          </w:p>
          <w:p w14:paraId="34DC3D21" w14:textId="4E10797E" w:rsidR="00CB7FC5" w:rsidRDefault="00C53D0B" w:rsidP="00C53D0B">
            <w:pPr>
              <w:widowControl w:val="0"/>
              <w:autoSpaceDE w:val="0"/>
              <w:autoSpaceDN w:val="0"/>
              <w:rPr>
                <w:sz w:val="28"/>
                <w:szCs w:val="28"/>
                <w:lang w:bidi="ru-RU"/>
              </w:rPr>
            </w:pPr>
            <w:r>
              <w:rPr>
                <w:sz w:val="28"/>
                <w:szCs w:val="28"/>
                <w:lang w:bidi="ru-RU"/>
              </w:rPr>
              <w:t xml:space="preserve">       </w:t>
            </w:r>
            <w:r w:rsidRPr="00C53D0B">
              <w:rPr>
                <w:sz w:val="28"/>
                <w:szCs w:val="28"/>
                <w:lang w:bidi="ru-RU"/>
              </w:rPr>
              <w:t>Проректор по учебной</w:t>
            </w:r>
            <w:r>
              <w:rPr>
                <w:sz w:val="28"/>
                <w:szCs w:val="28"/>
                <w:lang w:bidi="ru-RU"/>
              </w:rPr>
              <w:t xml:space="preserve"> и </w:t>
            </w:r>
          </w:p>
          <w:p w14:paraId="7ABE2132" w14:textId="59E78FA2" w:rsidR="00C53D0B" w:rsidRDefault="00C53D0B" w:rsidP="00C53D0B">
            <w:pPr>
              <w:widowControl w:val="0"/>
              <w:autoSpaceDE w:val="0"/>
              <w:autoSpaceDN w:val="0"/>
              <w:rPr>
                <w:sz w:val="28"/>
                <w:szCs w:val="28"/>
                <w:lang w:bidi="ru-RU"/>
              </w:rPr>
            </w:pPr>
            <w:r>
              <w:rPr>
                <w:sz w:val="28"/>
                <w:szCs w:val="28"/>
                <w:lang w:bidi="ru-RU"/>
              </w:rPr>
              <w:t xml:space="preserve">       методической работе</w:t>
            </w:r>
          </w:p>
          <w:p w14:paraId="317B9EBB" w14:textId="77777777" w:rsidR="00C53D0B" w:rsidRDefault="00C53D0B" w:rsidP="00C53D0B">
            <w:pPr>
              <w:widowControl w:val="0"/>
              <w:autoSpaceDE w:val="0"/>
              <w:autoSpaceDN w:val="0"/>
              <w:rPr>
                <w:sz w:val="28"/>
                <w:szCs w:val="28"/>
                <w:lang w:bidi="ru-RU"/>
              </w:rPr>
            </w:pPr>
          </w:p>
          <w:p w14:paraId="1BC3BF6A" w14:textId="77777777" w:rsidR="00C53D0B" w:rsidRDefault="00C53D0B" w:rsidP="00C53D0B">
            <w:pPr>
              <w:widowControl w:val="0"/>
              <w:autoSpaceDE w:val="0"/>
              <w:autoSpaceDN w:val="0"/>
              <w:rPr>
                <w:sz w:val="28"/>
                <w:szCs w:val="28"/>
                <w:lang w:bidi="ru-RU"/>
              </w:rPr>
            </w:pPr>
            <w:r>
              <w:rPr>
                <w:sz w:val="28"/>
                <w:szCs w:val="28"/>
                <w:lang w:bidi="ru-RU"/>
              </w:rPr>
              <w:t>____</w:t>
            </w:r>
            <w:r w:rsidRPr="004429F8">
              <w:rPr>
                <w:sz w:val="28"/>
                <w:szCs w:val="28"/>
                <w:u w:val="single"/>
                <w:lang w:bidi="ru-RU"/>
              </w:rPr>
              <w:t>____________</w:t>
            </w:r>
            <w:r>
              <w:rPr>
                <w:sz w:val="28"/>
                <w:szCs w:val="28"/>
                <w:lang w:bidi="ru-RU"/>
              </w:rPr>
              <w:t>Е.А. Каменева</w:t>
            </w:r>
          </w:p>
          <w:p w14:paraId="63C70805" w14:textId="77777777" w:rsidR="00C53D0B" w:rsidRDefault="00C53D0B" w:rsidP="00C53D0B">
            <w:pPr>
              <w:widowControl w:val="0"/>
              <w:autoSpaceDE w:val="0"/>
              <w:autoSpaceDN w:val="0"/>
              <w:rPr>
                <w:sz w:val="28"/>
                <w:szCs w:val="28"/>
                <w:lang w:bidi="ru-RU"/>
              </w:rPr>
            </w:pPr>
          </w:p>
          <w:p w14:paraId="45CBE0CB" w14:textId="4E77C6CC" w:rsidR="00C53D0B" w:rsidRPr="00C53D0B" w:rsidRDefault="00C53D0B" w:rsidP="00BE338F">
            <w:pPr>
              <w:widowControl w:val="0"/>
              <w:autoSpaceDE w:val="0"/>
              <w:autoSpaceDN w:val="0"/>
              <w:rPr>
                <w:sz w:val="28"/>
                <w:szCs w:val="28"/>
                <w:lang w:bidi="ru-RU"/>
              </w:rPr>
            </w:pPr>
            <w:r>
              <w:rPr>
                <w:sz w:val="28"/>
                <w:szCs w:val="28"/>
                <w:lang w:bidi="ru-RU"/>
              </w:rPr>
              <w:t xml:space="preserve">         «</w:t>
            </w:r>
            <w:r w:rsidR="00BE338F">
              <w:rPr>
                <w:sz w:val="28"/>
                <w:szCs w:val="28"/>
                <w:lang w:bidi="ru-RU"/>
              </w:rPr>
              <w:t>01»</w:t>
            </w:r>
            <w:r>
              <w:rPr>
                <w:sz w:val="28"/>
                <w:szCs w:val="28"/>
                <w:lang w:bidi="ru-RU"/>
              </w:rPr>
              <w:t xml:space="preserve"> </w:t>
            </w:r>
            <w:r w:rsidR="00BE338F">
              <w:rPr>
                <w:sz w:val="28"/>
                <w:szCs w:val="28"/>
                <w:lang w:bidi="ru-RU"/>
              </w:rPr>
              <w:t xml:space="preserve">марта </w:t>
            </w:r>
            <w:r>
              <w:rPr>
                <w:sz w:val="28"/>
                <w:szCs w:val="28"/>
                <w:lang w:bidi="ru-RU"/>
              </w:rPr>
              <w:t>2023г.</w:t>
            </w:r>
          </w:p>
        </w:tc>
      </w:tr>
    </w:tbl>
    <w:p w14:paraId="5113C28F" w14:textId="77777777" w:rsidR="00CB7FC5" w:rsidRDefault="00CB7FC5" w:rsidP="00CB7FC5">
      <w:pPr>
        <w:widowControl w:val="0"/>
        <w:autoSpaceDE w:val="0"/>
        <w:autoSpaceDN w:val="0"/>
        <w:jc w:val="center"/>
        <w:rPr>
          <w:b/>
          <w:sz w:val="20"/>
          <w:szCs w:val="20"/>
          <w:lang w:bidi="ru-RU"/>
        </w:rPr>
      </w:pPr>
    </w:p>
    <w:p w14:paraId="4312291F" w14:textId="77777777" w:rsidR="00CB7FC5" w:rsidRPr="00CB7FC5" w:rsidRDefault="00CB7FC5" w:rsidP="00CB7FC5">
      <w:pPr>
        <w:widowControl w:val="0"/>
        <w:autoSpaceDE w:val="0"/>
        <w:autoSpaceDN w:val="0"/>
        <w:jc w:val="center"/>
        <w:rPr>
          <w:b/>
          <w:sz w:val="20"/>
          <w:szCs w:val="20"/>
          <w:lang w:bidi="ru-RU"/>
        </w:rPr>
      </w:pPr>
    </w:p>
    <w:p w14:paraId="05AD6A73" w14:textId="5F391F49" w:rsidR="00853B95" w:rsidRDefault="000C3950" w:rsidP="00853B95">
      <w:pPr>
        <w:widowControl w:val="0"/>
        <w:autoSpaceDE w:val="0"/>
        <w:autoSpaceDN w:val="0"/>
        <w:jc w:val="center"/>
        <w:rPr>
          <w:b/>
          <w:sz w:val="32"/>
          <w:szCs w:val="22"/>
          <w:lang w:bidi="ru-RU"/>
        </w:rPr>
      </w:pPr>
      <w:r>
        <w:rPr>
          <w:b/>
          <w:sz w:val="32"/>
          <w:szCs w:val="22"/>
          <w:lang w:bidi="ru-RU"/>
        </w:rPr>
        <w:t>Шевченко О.В.</w:t>
      </w:r>
    </w:p>
    <w:p w14:paraId="3FAD2CDD" w14:textId="77777777" w:rsidR="00853B95" w:rsidRPr="00853B95" w:rsidRDefault="00853B95" w:rsidP="00853B95">
      <w:pPr>
        <w:widowControl w:val="0"/>
        <w:autoSpaceDE w:val="0"/>
        <w:autoSpaceDN w:val="0"/>
        <w:jc w:val="center"/>
        <w:rPr>
          <w:b/>
          <w:sz w:val="32"/>
          <w:szCs w:val="22"/>
          <w:lang w:bidi="ru-RU"/>
        </w:rPr>
      </w:pPr>
    </w:p>
    <w:p w14:paraId="7C72EDE8" w14:textId="56A105D9" w:rsidR="005F705F" w:rsidRPr="007F20DC" w:rsidRDefault="00A92F25" w:rsidP="00853B95">
      <w:pPr>
        <w:widowControl w:val="0"/>
        <w:tabs>
          <w:tab w:val="left" w:pos="8789"/>
        </w:tabs>
        <w:autoSpaceDE w:val="0"/>
        <w:autoSpaceDN w:val="0"/>
        <w:spacing w:before="185" w:after="240"/>
        <w:jc w:val="center"/>
        <w:rPr>
          <w:b/>
          <w:sz w:val="36"/>
          <w:szCs w:val="36"/>
          <w:lang w:bidi="ru-RU"/>
        </w:rPr>
      </w:pPr>
      <w:r w:rsidRPr="007F20DC">
        <w:rPr>
          <w:rFonts w:eastAsia="Calibri"/>
          <w:b/>
          <w:sz w:val="36"/>
          <w:szCs w:val="36"/>
          <w:lang w:bidi="ru-RU"/>
        </w:rPr>
        <w:t xml:space="preserve">Программа </w:t>
      </w:r>
      <w:r w:rsidRPr="007F20DC">
        <w:rPr>
          <w:b/>
          <w:sz w:val="36"/>
          <w:szCs w:val="36"/>
          <w:lang w:bidi="ru-RU"/>
        </w:rPr>
        <w:t>производственной практики</w:t>
      </w:r>
    </w:p>
    <w:p w14:paraId="132ABBBA" w14:textId="12FBF853"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0B62F2EF" w14:textId="7F91840B" w:rsidR="00AB56ED" w:rsidRPr="00B77D91" w:rsidRDefault="00AB56ED" w:rsidP="00AB56ED">
      <w:pPr>
        <w:spacing w:line="276" w:lineRule="auto"/>
        <w:jc w:val="center"/>
        <w:rPr>
          <w:color w:val="000000" w:themeColor="text1"/>
          <w:sz w:val="28"/>
          <w:szCs w:val="28"/>
        </w:rPr>
      </w:pPr>
      <w:r>
        <w:rPr>
          <w:color w:val="000000" w:themeColor="text1"/>
          <w:sz w:val="28"/>
          <w:szCs w:val="28"/>
        </w:rPr>
        <w:t>47.03.01 Философия,</w:t>
      </w:r>
      <w:r w:rsidR="0004449A">
        <w:rPr>
          <w:color w:val="000000" w:themeColor="text1"/>
          <w:sz w:val="28"/>
          <w:szCs w:val="28"/>
        </w:rPr>
        <w:t xml:space="preserve"> ОП «Этика бизнеса»,</w:t>
      </w:r>
      <w:r w:rsidRPr="00B77D91">
        <w:rPr>
          <w:color w:val="000000" w:themeColor="text1"/>
          <w:sz w:val="28"/>
          <w:szCs w:val="28"/>
        </w:rPr>
        <w:t xml:space="preserve"> </w:t>
      </w:r>
      <w:r w:rsidR="0004449A">
        <w:rPr>
          <w:color w:val="000000" w:themeColor="text1"/>
          <w:sz w:val="28"/>
          <w:szCs w:val="28"/>
        </w:rPr>
        <w:t>П</w:t>
      </w:r>
      <w:r>
        <w:rPr>
          <w:color w:val="000000" w:themeColor="text1"/>
          <w:sz w:val="28"/>
          <w:szCs w:val="28"/>
        </w:rPr>
        <w:t>рофиль</w:t>
      </w:r>
      <w:r w:rsidR="0004449A">
        <w:rPr>
          <w:color w:val="000000" w:themeColor="text1"/>
          <w:sz w:val="28"/>
          <w:szCs w:val="28"/>
        </w:rPr>
        <w:t>:</w:t>
      </w:r>
      <w:r w:rsidRPr="00B77D91">
        <w:rPr>
          <w:color w:val="000000" w:themeColor="text1"/>
          <w:sz w:val="28"/>
          <w:szCs w:val="28"/>
        </w:rPr>
        <w:t xml:space="preserve"> «</w:t>
      </w:r>
      <w:r w:rsidRPr="007E5AE2">
        <w:rPr>
          <w:color w:val="000000" w:themeColor="text1"/>
          <w:sz w:val="28"/>
          <w:szCs w:val="28"/>
        </w:rPr>
        <w:t>Этика бизнеса</w:t>
      </w:r>
      <w:r w:rsidRPr="00B77D91">
        <w:rPr>
          <w:color w:val="000000" w:themeColor="text1"/>
          <w:sz w:val="28"/>
          <w:szCs w:val="28"/>
        </w:rPr>
        <w:t>»</w:t>
      </w:r>
    </w:p>
    <w:p w14:paraId="1B9E9F04" w14:textId="77777777" w:rsidR="00853B95" w:rsidRPr="00853B95" w:rsidRDefault="00853B95" w:rsidP="00853B95">
      <w:pPr>
        <w:widowControl w:val="0"/>
        <w:autoSpaceDE w:val="0"/>
        <w:autoSpaceDN w:val="0"/>
        <w:rPr>
          <w:sz w:val="30"/>
          <w:szCs w:val="28"/>
          <w:lang w:bidi="ru-RU"/>
        </w:rPr>
      </w:pPr>
    </w:p>
    <w:p w14:paraId="2F472E34" w14:textId="77777777" w:rsidR="00853B95" w:rsidRPr="00853B95" w:rsidRDefault="00853B95" w:rsidP="00853B95">
      <w:pPr>
        <w:widowControl w:val="0"/>
        <w:autoSpaceDE w:val="0"/>
        <w:autoSpaceDN w:val="0"/>
        <w:rPr>
          <w:sz w:val="30"/>
          <w:szCs w:val="28"/>
          <w:lang w:bidi="ru-RU"/>
        </w:rPr>
      </w:pPr>
    </w:p>
    <w:p w14:paraId="6AD57129" w14:textId="77777777" w:rsidR="00105779" w:rsidRPr="0024357D" w:rsidRDefault="00105779" w:rsidP="00105779">
      <w:pPr>
        <w:ind w:right="284" w:firstLine="380"/>
        <w:jc w:val="center"/>
        <w:rPr>
          <w:i/>
          <w:iCs/>
          <w:color w:val="000000" w:themeColor="text1"/>
          <w:sz w:val="28"/>
          <w:szCs w:val="28"/>
        </w:rPr>
      </w:pPr>
      <w:r w:rsidRPr="0024357D">
        <w:rPr>
          <w:i/>
          <w:iCs/>
          <w:color w:val="000000" w:themeColor="text1"/>
          <w:sz w:val="28"/>
          <w:szCs w:val="28"/>
        </w:rPr>
        <w:t>Рекомендовано Ученым советом факультета социальных наук</w:t>
      </w:r>
    </w:p>
    <w:p w14:paraId="196321FD" w14:textId="77777777" w:rsidR="00105779" w:rsidRPr="0024357D" w:rsidRDefault="00105779" w:rsidP="00105779">
      <w:pPr>
        <w:ind w:right="284" w:firstLine="380"/>
        <w:jc w:val="center"/>
        <w:rPr>
          <w:i/>
          <w:iCs/>
          <w:color w:val="000000" w:themeColor="text1"/>
          <w:sz w:val="28"/>
          <w:szCs w:val="28"/>
        </w:rPr>
      </w:pPr>
      <w:r w:rsidRPr="0024357D">
        <w:rPr>
          <w:i/>
          <w:iCs/>
          <w:color w:val="000000" w:themeColor="text1"/>
          <w:sz w:val="28"/>
          <w:szCs w:val="28"/>
        </w:rPr>
        <w:t>и массовых коммуникаций (протокол №29 от «28» февраля 2023 г.)</w:t>
      </w:r>
    </w:p>
    <w:p w14:paraId="0DB88636" w14:textId="4E7B668C" w:rsidR="00BD5AD6" w:rsidRDefault="00BD5AD6" w:rsidP="00BD5AD6">
      <w:pPr>
        <w:ind w:right="284" w:firstLine="380"/>
        <w:jc w:val="center"/>
        <w:rPr>
          <w:i/>
          <w:iCs/>
          <w:color w:val="FF0000"/>
        </w:rPr>
      </w:pPr>
    </w:p>
    <w:p w14:paraId="6F19ECBC" w14:textId="25C4C822" w:rsidR="000D64E9" w:rsidRDefault="000D64E9" w:rsidP="00BD5AD6">
      <w:pPr>
        <w:ind w:right="284" w:firstLine="380"/>
        <w:jc w:val="center"/>
        <w:rPr>
          <w:i/>
          <w:iCs/>
          <w:color w:val="FF0000"/>
        </w:rPr>
      </w:pPr>
    </w:p>
    <w:p w14:paraId="093E7F12" w14:textId="77777777" w:rsidR="000D64E9" w:rsidRPr="00415F57" w:rsidRDefault="000D64E9" w:rsidP="00105779">
      <w:pPr>
        <w:ind w:right="284" w:firstLine="380"/>
        <w:jc w:val="center"/>
        <w:rPr>
          <w:i/>
          <w:iCs/>
          <w:color w:val="FF0000"/>
        </w:rPr>
      </w:pPr>
    </w:p>
    <w:p w14:paraId="02A93E3B" w14:textId="413C11DD" w:rsidR="00BD5AD6" w:rsidRPr="00105779" w:rsidRDefault="00BD5AD6" w:rsidP="00105779">
      <w:pPr>
        <w:ind w:right="284" w:firstLine="380"/>
        <w:jc w:val="center"/>
        <w:rPr>
          <w:sz w:val="28"/>
          <w:szCs w:val="28"/>
        </w:rPr>
      </w:pPr>
      <w:r w:rsidRPr="00105779">
        <w:rPr>
          <w:i/>
          <w:iCs/>
          <w:sz w:val="28"/>
          <w:szCs w:val="28"/>
        </w:rPr>
        <w:t>Одобрено Советом учебно-научного Департамента гуманитарных наук</w:t>
      </w:r>
      <w:r w:rsidR="00105779">
        <w:rPr>
          <w:i/>
          <w:iCs/>
          <w:sz w:val="28"/>
          <w:szCs w:val="28"/>
        </w:rPr>
        <w:t xml:space="preserve"> </w:t>
      </w:r>
      <w:r w:rsidRPr="00105779">
        <w:rPr>
          <w:i/>
          <w:iCs/>
          <w:sz w:val="28"/>
          <w:szCs w:val="28"/>
        </w:rPr>
        <w:t>(</w:t>
      </w:r>
      <w:r w:rsidR="0017384E" w:rsidRPr="00105779">
        <w:rPr>
          <w:i/>
          <w:iCs/>
          <w:sz w:val="28"/>
          <w:szCs w:val="28"/>
        </w:rPr>
        <w:t>протокол №</w:t>
      </w:r>
      <w:r w:rsidR="00CB7FC5" w:rsidRPr="00105779">
        <w:rPr>
          <w:i/>
          <w:iCs/>
          <w:sz w:val="28"/>
          <w:szCs w:val="28"/>
        </w:rPr>
        <w:t xml:space="preserve"> 10</w:t>
      </w:r>
      <w:r w:rsidR="0017384E" w:rsidRPr="00105779">
        <w:rPr>
          <w:i/>
          <w:iCs/>
          <w:sz w:val="28"/>
          <w:szCs w:val="28"/>
        </w:rPr>
        <w:t xml:space="preserve"> от 21 февраля</w:t>
      </w:r>
      <w:r w:rsidR="00E6054B" w:rsidRPr="00105779">
        <w:rPr>
          <w:i/>
          <w:iCs/>
          <w:sz w:val="28"/>
          <w:szCs w:val="28"/>
        </w:rPr>
        <w:t xml:space="preserve"> 2023</w:t>
      </w:r>
      <w:r w:rsidRPr="00105779">
        <w:rPr>
          <w:i/>
          <w:iCs/>
          <w:sz w:val="28"/>
          <w:szCs w:val="28"/>
        </w:rPr>
        <w:t xml:space="preserve"> г.)</w:t>
      </w:r>
      <w:bookmarkStart w:id="3" w:name="_GoBack"/>
      <w:bookmarkEnd w:id="3"/>
    </w:p>
    <w:p w14:paraId="31C511CF" w14:textId="77777777" w:rsidR="00BD5AD6" w:rsidRDefault="00BD5AD6" w:rsidP="00105779">
      <w:pPr>
        <w:widowControl w:val="0"/>
        <w:autoSpaceDE w:val="0"/>
        <w:autoSpaceDN w:val="0"/>
        <w:jc w:val="center"/>
        <w:rPr>
          <w:lang w:bidi="ru-RU"/>
        </w:rPr>
      </w:pPr>
    </w:p>
    <w:p w14:paraId="326BD2DD" w14:textId="77777777" w:rsidR="00853B95" w:rsidRPr="00853B95" w:rsidRDefault="00853B95" w:rsidP="00853B95">
      <w:pPr>
        <w:widowControl w:val="0"/>
        <w:autoSpaceDE w:val="0"/>
        <w:autoSpaceDN w:val="0"/>
        <w:rPr>
          <w:sz w:val="30"/>
          <w:szCs w:val="28"/>
          <w:lang w:bidi="ru-RU"/>
        </w:rPr>
      </w:pPr>
    </w:p>
    <w:p w14:paraId="6D853F6D" w14:textId="77777777" w:rsidR="00853B95" w:rsidRPr="00853B95" w:rsidRDefault="00853B95" w:rsidP="00853B95">
      <w:pPr>
        <w:widowControl w:val="0"/>
        <w:autoSpaceDE w:val="0"/>
        <w:autoSpaceDN w:val="0"/>
        <w:rPr>
          <w:sz w:val="30"/>
          <w:szCs w:val="28"/>
          <w:lang w:bidi="ru-RU"/>
        </w:rPr>
      </w:pPr>
    </w:p>
    <w:p w14:paraId="2BDF1BF4" w14:textId="77777777" w:rsidR="00853B95" w:rsidRPr="00853B95" w:rsidRDefault="00853B95" w:rsidP="00853B95">
      <w:pPr>
        <w:widowControl w:val="0"/>
        <w:autoSpaceDE w:val="0"/>
        <w:autoSpaceDN w:val="0"/>
        <w:rPr>
          <w:sz w:val="30"/>
          <w:szCs w:val="28"/>
          <w:lang w:bidi="ru-RU"/>
        </w:rPr>
      </w:pPr>
    </w:p>
    <w:p w14:paraId="69A8B551" w14:textId="77777777" w:rsidR="00853B95" w:rsidRPr="00853B95" w:rsidRDefault="00853B95" w:rsidP="00853B95">
      <w:pPr>
        <w:widowControl w:val="0"/>
        <w:autoSpaceDE w:val="0"/>
        <w:autoSpaceDN w:val="0"/>
        <w:rPr>
          <w:sz w:val="30"/>
          <w:szCs w:val="28"/>
          <w:lang w:bidi="ru-RU"/>
        </w:rPr>
      </w:pPr>
    </w:p>
    <w:p w14:paraId="3C87268C" w14:textId="46E5D33B" w:rsidR="00853B95" w:rsidRPr="00853B95" w:rsidRDefault="00853B95" w:rsidP="00853B95">
      <w:pPr>
        <w:widowControl w:val="0"/>
        <w:autoSpaceDE w:val="0"/>
        <w:autoSpaceDN w:val="0"/>
        <w:spacing w:before="1"/>
        <w:ind w:right="286"/>
        <w:jc w:val="center"/>
        <w:rPr>
          <w:sz w:val="28"/>
          <w:szCs w:val="28"/>
          <w:lang w:bidi="ru-RU"/>
        </w:rPr>
      </w:pPr>
      <w:r w:rsidRPr="00853B95">
        <w:rPr>
          <w:sz w:val="28"/>
          <w:szCs w:val="28"/>
          <w:lang w:bidi="ru-RU"/>
        </w:rPr>
        <w:t>Москва 202</w:t>
      </w:r>
      <w:r w:rsidR="00E6054B">
        <w:rPr>
          <w:sz w:val="28"/>
          <w:szCs w:val="28"/>
          <w:lang w:bidi="ru-RU"/>
        </w:rPr>
        <w:t>3</w:t>
      </w:r>
    </w:p>
    <w:p w14:paraId="27DEAE9D" w14:textId="77777777" w:rsidR="00853B95" w:rsidRPr="00853B95" w:rsidRDefault="00853B95" w:rsidP="00853B95">
      <w:pPr>
        <w:rPr>
          <w:sz w:val="22"/>
          <w:szCs w:val="22"/>
          <w:lang w:bidi="ru-RU"/>
        </w:rPr>
        <w:sectPr w:rsidR="00853B95" w:rsidRPr="00853B95" w:rsidSect="00853B95">
          <w:footerReference w:type="default" r:id="rId8"/>
          <w:pgSz w:w="11910" w:h="16840"/>
          <w:pgMar w:top="709" w:right="995" w:bottom="993" w:left="1701" w:header="0" w:footer="594" w:gutter="0"/>
          <w:pgNumType w:start="1"/>
          <w:cols w:space="720"/>
          <w:titlePg/>
          <w:docGrid w:linePitch="299"/>
        </w:sectPr>
      </w:pPr>
    </w:p>
    <w:p w14:paraId="0B422925" w14:textId="77777777" w:rsidR="0004107C" w:rsidRDefault="0004107C" w:rsidP="00853B95">
      <w:pPr>
        <w:jc w:val="center"/>
        <w:rPr>
          <w:sz w:val="28"/>
          <w:szCs w:val="28"/>
          <w:lang w:bidi="ru-RU"/>
        </w:rPr>
      </w:pPr>
    </w:p>
    <w:bookmarkEnd w:id="0"/>
    <w:bookmarkEnd w:id="1"/>
    <w:bookmarkEnd w:id="2"/>
    <w:p w14:paraId="0E227542" w14:textId="0622C94E" w:rsidR="00A92F25" w:rsidRPr="007F20DC" w:rsidRDefault="00D56A5E" w:rsidP="00A92F25">
      <w:pPr>
        <w:rPr>
          <w:b/>
          <w:bCs/>
          <w:iCs/>
          <w:noProof/>
          <w:kern w:val="32"/>
          <w:sz w:val="28"/>
          <w:szCs w:val="28"/>
        </w:rPr>
      </w:pPr>
      <w:r>
        <w:rPr>
          <w:b/>
          <w:sz w:val="28"/>
          <w:szCs w:val="28"/>
        </w:rPr>
        <w:t>1</w:t>
      </w:r>
      <w:r w:rsidR="00A92F25" w:rsidRPr="007F20DC">
        <w:rPr>
          <w:b/>
          <w:sz w:val="28"/>
          <w:szCs w:val="28"/>
        </w:rPr>
        <w:t>.Наименование вида и типов практики, способа и формы (форм) ее проведения</w:t>
      </w:r>
      <w:r w:rsidR="00A92F25" w:rsidRPr="007F20DC">
        <w:rPr>
          <w:b/>
          <w:bCs/>
          <w:iCs/>
          <w:noProof/>
          <w:kern w:val="32"/>
          <w:sz w:val="28"/>
          <w:szCs w:val="28"/>
        </w:rPr>
        <w:t xml:space="preserve"> </w:t>
      </w:r>
    </w:p>
    <w:p w14:paraId="11B14D9C" w14:textId="465900C2" w:rsidR="00A92F25" w:rsidRPr="007F20DC" w:rsidRDefault="00A92F25" w:rsidP="00A92F25">
      <w:pPr>
        <w:rPr>
          <w:b/>
          <w:bCs/>
          <w:iCs/>
          <w:noProof/>
          <w:kern w:val="32"/>
          <w:sz w:val="28"/>
          <w:szCs w:val="28"/>
        </w:rPr>
      </w:pPr>
      <w:r w:rsidRPr="007F20DC">
        <w:rPr>
          <w:bCs/>
          <w:iCs/>
          <w:noProof/>
          <w:kern w:val="32"/>
          <w:sz w:val="28"/>
          <w:szCs w:val="28"/>
        </w:rPr>
        <w:t xml:space="preserve">Вид практики: производственная </w:t>
      </w:r>
    </w:p>
    <w:p w14:paraId="7D2AAB60" w14:textId="425F849A" w:rsidR="0020219B" w:rsidRPr="00A92F25" w:rsidRDefault="00BD49D3" w:rsidP="00A92F25">
      <w:pPr>
        <w:rPr>
          <w:bCs/>
          <w:iCs/>
          <w:noProof/>
          <w:kern w:val="32"/>
          <w:sz w:val="28"/>
          <w:szCs w:val="28"/>
        </w:rPr>
      </w:pPr>
      <w:r w:rsidRPr="007F20DC">
        <w:rPr>
          <w:bCs/>
          <w:iCs/>
          <w:noProof/>
          <w:kern w:val="32"/>
          <w:sz w:val="28"/>
          <w:szCs w:val="28"/>
        </w:rPr>
        <w:t>Типы</w:t>
      </w:r>
      <w:r w:rsidR="0020219B" w:rsidRPr="007F20DC">
        <w:rPr>
          <w:bCs/>
          <w:iCs/>
          <w:noProof/>
          <w:kern w:val="32"/>
          <w:sz w:val="28"/>
          <w:szCs w:val="28"/>
        </w:rPr>
        <w:t xml:space="preserve"> практики: педагогическая </w:t>
      </w:r>
      <w:r w:rsidR="0020219B" w:rsidRPr="00A92F25">
        <w:rPr>
          <w:bCs/>
          <w:iCs/>
          <w:noProof/>
          <w:kern w:val="32"/>
          <w:sz w:val="28"/>
          <w:szCs w:val="28"/>
        </w:rPr>
        <w:t>практика</w:t>
      </w:r>
      <w:r w:rsidR="00CE6F6C" w:rsidRPr="00A92F25">
        <w:rPr>
          <w:bCs/>
          <w:iCs/>
          <w:noProof/>
          <w:kern w:val="32"/>
          <w:sz w:val="28"/>
          <w:szCs w:val="28"/>
        </w:rPr>
        <w:t>, преддипломная практика</w:t>
      </w:r>
      <w:r w:rsidR="0020219B" w:rsidRPr="00A92F25">
        <w:rPr>
          <w:bCs/>
          <w:iCs/>
          <w:noProof/>
          <w:kern w:val="32"/>
          <w:sz w:val="28"/>
          <w:szCs w:val="28"/>
        </w:rPr>
        <w:t>.</w:t>
      </w:r>
    </w:p>
    <w:p w14:paraId="68FD8479" w14:textId="58B409A1" w:rsidR="0020219B" w:rsidRPr="0020219B" w:rsidRDefault="0020219B" w:rsidP="0020219B">
      <w:pPr>
        <w:rPr>
          <w:bCs/>
          <w:iCs/>
          <w:noProof/>
          <w:kern w:val="32"/>
          <w:sz w:val="28"/>
          <w:szCs w:val="28"/>
        </w:rPr>
      </w:pPr>
      <w:r w:rsidRPr="0020219B">
        <w:rPr>
          <w:bCs/>
          <w:iCs/>
          <w:noProof/>
          <w:kern w:val="32"/>
          <w:sz w:val="28"/>
          <w:szCs w:val="28"/>
        </w:rPr>
        <w:t>Способ проведения</w:t>
      </w:r>
      <w:r w:rsidR="00BD49D3">
        <w:rPr>
          <w:bCs/>
          <w:iCs/>
          <w:noProof/>
          <w:kern w:val="32"/>
          <w:sz w:val="28"/>
          <w:szCs w:val="28"/>
        </w:rPr>
        <w:t xml:space="preserve"> практики: стационарная,</w:t>
      </w:r>
      <w:r w:rsidRPr="0020219B">
        <w:rPr>
          <w:bCs/>
          <w:iCs/>
          <w:noProof/>
          <w:kern w:val="32"/>
          <w:sz w:val="28"/>
          <w:szCs w:val="28"/>
        </w:rPr>
        <w:t xml:space="preserve"> выездная.</w:t>
      </w:r>
    </w:p>
    <w:p w14:paraId="4D3DED68" w14:textId="55B173A0" w:rsidR="002B13D8" w:rsidRDefault="0020219B" w:rsidP="0020219B">
      <w:pPr>
        <w:rPr>
          <w:bCs/>
          <w:iCs/>
          <w:noProof/>
          <w:kern w:val="32"/>
          <w:sz w:val="28"/>
          <w:szCs w:val="28"/>
        </w:rPr>
      </w:pPr>
      <w:r w:rsidRPr="0020219B">
        <w:rPr>
          <w:bCs/>
          <w:iCs/>
          <w:noProof/>
          <w:kern w:val="32"/>
          <w:sz w:val="28"/>
          <w:szCs w:val="28"/>
        </w:rPr>
        <w:t xml:space="preserve">Форма проведения практики: </w:t>
      </w:r>
      <w:r w:rsidR="0006350A">
        <w:rPr>
          <w:bCs/>
          <w:iCs/>
          <w:noProof/>
          <w:kern w:val="32"/>
          <w:sz w:val="28"/>
          <w:szCs w:val="28"/>
        </w:rPr>
        <w:t>непрерывно</w:t>
      </w:r>
      <w:r w:rsidRPr="0020219B">
        <w:rPr>
          <w:bCs/>
          <w:iCs/>
          <w:noProof/>
          <w:kern w:val="32"/>
          <w:sz w:val="28"/>
          <w:szCs w:val="28"/>
        </w:rPr>
        <w:t>.</w:t>
      </w:r>
    </w:p>
    <w:p w14:paraId="24443A6D" w14:textId="3F489EFE" w:rsidR="0020219B" w:rsidRDefault="0020219B" w:rsidP="0020219B">
      <w:pPr>
        <w:rPr>
          <w:bCs/>
          <w:iCs/>
          <w:noProof/>
          <w:kern w:val="32"/>
          <w:sz w:val="28"/>
          <w:szCs w:val="28"/>
        </w:rPr>
      </w:pPr>
    </w:p>
    <w:p w14:paraId="73AFF840" w14:textId="77777777" w:rsidR="0020219B" w:rsidRPr="0020219B" w:rsidRDefault="0020219B" w:rsidP="0020219B">
      <w:pPr>
        <w:rPr>
          <w:b/>
          <w:sz w:val="28"/>
          <w:szCs w:val="28"/>
        </w:rPr>
      </w:pPr>
      <w:r w:rsidRPr="0020219B">
        <w:rPr>
          <w:b/>
          <w:sz w:val="28"/>
          <w:szCs w:val="28"/>
        </w:rPr>
        <w:t>2. Цели и задачи практики</w:t>
      </w:r>
    </w:p>
    <w:p w14:paraId="40D39BAC" w14:textId="659E310D" w:rsidR="0020219B" w:rsidRPr="0020219B" w:rsidRDefault="0020219B" w:rsidP="0006350A">
      <w:pPr>
        <w:ind w:firstLine="709"/>
        <w:jc w:val="both"/>
        <w:rPr>
          <w:sz w:val="28"/>
          <w:szCs w:val="28"/>
        </w:rPr>
      </w:pPr>
      <w:r w:rsidRPr="0020219B">
        <w:rPr>
          <w:sz w:val="28"/>
          <w:szCs w:val="28"/>
        </w:rPr>
        <w:t>Цель педагогической практики</w:t>
      </w:r>
      <w:r w:rsidR="00A84F06">
        <w:rPr>
          <w:sz w:val="28"/>
          <w:szCs w:val="28"/>
        </w:rPr>
        <w:t xml:space="preserve"> </w:t>
      </w:r>
      <w:r w:rsidR="00A84F06" w:rsidRPr="007F20DC">
        <w:rPr>
          <w:sz w:val="28"/>
          <w:szCs w:val="28"/>
        </w:rPr>
        <w:t>(типа производственной практики)</w:t>
      </w:r>
      <w:r w:rsidRPr="007F20DC">
        <w:rPr>
          <w:sz w:val="28"/>
          <w:szCs w:val="28"/>
        </w:rPr>
        <w:t xml:space="preserve"> – развитие</w:t>
      </w:r>
      <w:r w:rsidR="00A84F06" w:rsidRPr="007F20DC">
        <w:rPr>
          <w:sz w:val="28"/>
          <w:szCs w:val="28"/>
        </w:rPr>
        <w:t xml:space="preserve"> и закрепление практических навыков, формирование </w:t>
      </w:r>
      <w:r w:rsidR="0006350A" w:rsidRPr="007F20DC">
        <w:rPr>
          <w:sz w:val="28"/>
          <w:szCs w:val="28"/>
        </w:rPr>
        <w:t xml:space="preserve">компетенций </w:t>
      </w:r>
      <w:r w:rsidR="0006350A">
        <w:rPr>
          <w:sz w:val="28"/>
          <w:szCs w:val="28"/>
        </w:rPr>
        <w:t>в процессе выполнения педагогической работы</w:t>
      </w:r>
      <w:r w:rsidRPr="0020219B">
        <w:rPr>
          <w:sz w:val="28"/>
          <w:szCs w:val="28"/>
        </w:rPr>
        <w:t>, укрепление мотивации к педагогическому труду в высшей школе.</w:t>
      </w:r>
    </w:p>
    <w:p w14:paraId="1107E908" w14:textId="77777777" w:rsidR="0020219B" w:rsidRPr="0020219B" w:rsidRDefault="0020219B" w:rsidP="0006350A">
      <w:pPr>
        <w:ind w:firstLine="709"/>
        <w:jc w:val="both"/>
        <w:rPr>
          <w:sz w:val="28"/>
          <w:szCs w:val="28"/>
        </w:rPr>
      </w:pPr>
      <w:r w:rsidRPr="0020219B">
        <w:rPr>
          <w:sz w:val="28"/>
          <w:szCs w:val="28"/>
        </w:rPr>
        <w:t>Задачи:</w:t>
      </w:r>
    </w:p>
    <w:p w14:paraId="77839FAF" w14:textId="555BAF85" w:rsidR="0020219B" w:rsidRPr="0020219B" w:rsidRDefault="0020219B" w:rsidP="0006350A">
      <w:pPr>
        <w:ind w:firstLine="709"/>
        <w:jc w:val="both"/>
        <w:rPr>
          <w:sz w:val="28"/>
          <w:szCs w:val="28"/>
        </w:rPr>
      </w:pPr>
      <w:r w:rsidRPr="0020219B">
        <w:rPr>
          <w:sz w:val="28"/>
          <w:szCs w:val="28"/>
        </w:rPr>
        <w:t>1) овладение основами учебно-методической работы, навыками, структурирования и грамотного преобразования научного знания в учебный материал, его устного и письменного изложения, методами и приемами разработки контрольно-измерительных материалов, навыками систематизации учебных и воспитательных задач, современными образовательными технологиями;</w:t>
      </w:r>
    </w:p>
    <w:p w14:paraId="6EAC6F43" w14:textId="659DC833" w:rsidR="0020219B" w:rsidRPr="0020219B" w:rsidRDefault="0020219B" w:rsidP="0006350A">
      <w:pPr>
        <w:ind w:firstLine="709"/>
        <w:jc w:val="both"/>
        <w:rPr>
          <w:sz w:val="28"/>
          <w:szCs w:val="28"/>
        </w:rPr>
      </w:pPr>
      <w:r w:rsidRPr="0020219B">
        <w:rPr>
          <w:sz w:val="28"/>
          <w:szCs w:val="28"/>
        </w:rPr>
        <w:t>2) формирование и развитие педагогических умений и навыков, необходимых для приведения занятий по профессиональным дисциплинам: постановке учебно-воспитательных целей, выбора типа, вида занятий, современных информационных технологий и различных форм организации учебной деятельности студентов, контроля и оценки эффективности учебной деятельности;</w:t>
      </w:r>
    </w:p>
    <w:p w14:paraId="68354B55" w14:textId="69889D64" w:rsidR="0020219B" w:rsidRPr="0020219B" w:rsidRDefault="0006350A" w:rsidP="0006350A">
      <w:pPr>
        <w:ind w:firstLine="709"/>
        <w:jc w:val="both"/>
        <w:rPr>
          <w:sz w:val="28"/>
          <w:szCs w:val="28"/>
        </w:rPr>
      </w:pPr>
      <w:r>
        <w:rPr>
          <w:sz w:val="28"/>
          <w:szCs w:val="28"/>
        </w:rPr>
        <w:t>3</w:t>
      </w:r>
      <w:r w:rsidR="0020219B" w:rsidRPr="0020219B">
        <w:rPr>
          <w:sz w:val="28"/>
          <w:szCs w:val="28"/>
        </w:rPr>
        <w:t>) воспитание интереса к профессии педагога, формирование творческого отношения к педагогической деятельности;</w:t>
      </w:r>
    </w:p>
    <w:p w14:paraId="60084FA9" w14:textId="3C6D091B" w:rsidR="0020219B" w:rsidRDefault="0006350A" w:rsidP="0006350A">
      <w:pPr>
        <w:ind w:firstLine="709"/>
        <w:jc w:val="both"/>
        <w:rPr>
          <w:sz w:val="28"/>
          <w:szCs w:val="28"/>
        </w:rPr>
      </w:pPr>
      <w:r>
        <w:rPr>
          <w:sz w:val="28"/>
          <w:szCs w:val="28"/>
        </w:rPr>
        <w:t>4</w:t>
      </w:r>
      <w:r w:rsidR="0020219B" w:rsidRPr="0020219B">
        <w:rPr>
          <w:sz w:val="28"/>
          <w:szCs w:val="28"/>
        </w:rPr>
        <w:t>) развитие личностно-профессиональных качеств педагога.</w:t>
      </w:r>
    </w:p>
    <w:p w14:paraId="4D1FF594" w14:textId="5DB33F23" w:rsidR="00CE6F6C" w:rsidRPr="00CE6F6C" w:rsidRDefault="00CE6F6C" w:rsidP="00CE6F6C">
      <w:pPr>
        <w:ind w:firstLine="709"/>
        <w:jc w:val="both"/>
        <w:rPr>
          <w:sz w:val="28"/>
          <w:szCs w:val="28"/>
        </w:rPr>
      </w:pPr>
      <w:r w:rsidRPr="00CE6F6C">
        <w:rPr>
          <w:sz w:val="28"/>
          <w:szCs w:val="28"/>
        </w:rPr>
        <w:t>Цель преддипломной практики</w:t>
      </w:r>
      <w:r w:rsidR="00A84F06">
        <w:rPr>
          <w:sz w:val="28"/>
          <w:szCs w:val="28"/>
        </w:rPr>
        <w:t xml:space="preserve"> </w:t>
      </w:r>
      <w:r w:rsidR="00A84F06" w:rsidRPr="007F20DC">
        <w:rPr>
          <w:sz w:val="28"/>
          <w:szCs w:val="28"/>
        </w:rPr>
        <w:t>(типа производственной практики)</w:t>
      </w:r>
      <w:r w:rsidRPr="007F20DC">
        <w:rPr>
          <w:sz w:val="28"/>
          <w:szCs w:val="28"/>
        </w:rPr>
        <w:t xml:space="preserve"> –</w:t>
      </w:r>
      <w:r w:rsidR="00A84F06" w:rsidRPr="007F20DC">
        <w:rPr>
          <w:sz w:val="28"/>
          <w:szCs w:val="28"/>
        </w:rPr>
        <w:t xml:space="preserve"> развитие и закрепление практических навыков, формирование компетенций </w:t>
      </w:r>
      <w:r w:rsidRPr="00CE6F6C">
        <w:rPr>
          <w:sz w:val="28"/>
          <w:szCs w:val="28"/>
        </w:rPr>
        <w:t>в процессе подготовки и апробации материалов выпускной квалификационной работы</w:t>
      </w:r>
      <w:r w:rsidR="00FF3FF2">
        <w:rPr>
          <w:sz w:val="28"/>
          <w:szCs w:val="28"/>
        </w:rPr>
        <w:t xml:space="preserve"> (далее - ВКР)</w:t>
      </w:r>
      <w:r w:rsidRPr="00CE6F6C">
        <w:rPr>
          <w:sz w:val="28"/>
          <w:szCs w:val="28"/>
        </w:rPr>
        <w:t>, укрепление мотивации к научно-исследовательской деятельности в высшей школе.</w:t>
      </w:r>
    </w:p>
    <w:p w14:paraId="5E1D103F" w14:textId="77777777" w:rsidR="00CE6F6C" w:rsidRPr="00CE6F6C" w:rsidRDefault="00CE6F6C" w:rsidP="00CE6F6C">
      <w:pPr>
        <w:ind w:firstLine="709"/>
        <w:jc w:val="both"/>
        <w:rPr>
          <w:sz w:val="28"/>
          <w:szCs w:val="28"/>
        </w:rPr>
      </w:pPr>
      <w:r w:rsidRPr="00CE6F6C">
        <w:rPr>
          <w:sz w:val="28"/>
          <w:szCs w:val="28"/>
        </w:rPr>
        <w:t>Задачи:</w:t>
      </w:r>
    </w:p>
    <w:p w14:paraId="1C0526CB" w14:textId="309C66E5" w:rsidR="00CE6F6C" w:rsidRPr="00CE6F6C" w:rsidRDefault="00CE6F6C" w:rsidP="00CE6F6C">
      <w:pPr>
        <w:ind w:firstLine="709"/>
        <w:jc w:val="both"/>
        <w:rPr>
          <w:sz w:val="28"/>
          <w:szCs w:val="28"/>
        </w:rPr>
      </w:pPr>
      <w:r w:rsidRPr="00CE6F6C">
        <w:rPr>
          <w:sz w:val="28"/>
          <w:szCs w:val="28"/>
        </w:rPr>
        <w:t>1) овладение основами научно-методической работы, навыками, грамотного преобразования научного знания в структуру работы, которая может быть использована в учебно</w:t>
      </w:r>
      <w:r w:rsidR="00FF3FF2">
        <w:rPr>
          <w:sz w:val="28"/>
          <w:szCs w:val="28"/>
        </w:rPr>
        <w:t>-воспитательном</w:t>
      </w:r>
      <w:r w:rsidRPr="00CE6F6C">
        <w:rPr>
          <w:sz w:val="28"/>
          <w:szCs w:val="28"/>
        </w:rPr>
        <w:t xml:space="preserve"> процессе;</w:t>
      </w:r>
    </w:p>
    <w:p w14:paraId="0CADEE6D" w14:textId="0D75DDE2" w:rsidR="00CE6F6C" w:rsidRPr="00CE6F6C" w:rsidRDefault="00CE6F6C" w:rsidP="00CE6F6C">
      <w:pPr>
        <w:ind w:firstLine="709"/>
        <w:jc w:val="both"/>
        <w:rPr>
          <w:sz w:val="28"/>
          <w:szCs w:val="28"/>
        </w:rPr>
      </w:pPr>
      <w:r w:rsidRPr="00CE6F6C">
        <w:rPr>
          <w:sz w:val="28"/>
          <w:szCs w:val="28"/>
        </w:rPr>
        <w:t>2) формирование и развитие умений и навыков аргументации научных выводов и актуализации проблем научных исследований в целях развития учебно-воспитательного процесса;</w:t>
      </w:r>
    </w:p>
    <w:p w14:paraId="6DF1B9AD" w14:textId="77777777" w:rsidR="00FF3FF2" w:rsidRDefault="00CE6F6C" w:rsidP="00CE6F6C">
      <w:pPr>
        <w:ind w:firstLine="709"/>
        <w:jc w:val="both"/>
        <w:rPr>
          <w:sz w:val="28"/>
          <w:szCs w:val="28"/>
        </w:rPr>
      </w:pPr>
      <w:r w:rsidRPr="00CE6F6C">
        <w:rPr>
          <w:sz w:val="28"/>
          <w:szCs w:val="28"/>
        </w:rPr>
        <w:t>3) формирование этических ценностей научно-исследовательской и педаго</w:t>
      </w:r>
      <w:r w:rsidR="00FF3FF2">
        <w:rPr>
          <w:sz w:val="28"/>
          <w:szCs w:val="28"/>
        </w:rPr>
        <w:t>гической деятельности;</w:t>
      </w:r>
    </w:p>
    <w:p w14:paraId="759F0A7E" w14:textId="23F15D0B" w:rsidR="00FF3FF2" w:rsidRDefault="00FF3FF2" w:rsidP="00CE6F6C">
      <w:pPr>
        <w:ind w:firstLine="709"/>
        <w:jc w:val="both"/>
        <w:rPr>
          <w:sz w:val="28"/>
          <w:szCs w:val="28"/>
        </w:rPr>
      </w:pPr>
      <w:r>
        <w:rPr>
          <w:sz w:val="28"/>
          <w:szCs w:val="28"/>
        </w:rPr>
        <w:t xml:space="preserve">4) </w:t>
      </w:r>
      <w:r w:rsidR="00CE6F6C" w:rsidRPr="00CE6F6C">
        <w:rPr>
          <w:sz w:val="28"/>
          <w:szCs w:val="28"/>
        </w:rPr>
        <w:t>развитие личностно-профессиональных качеств исследователя.</w:t>
      </w:r>
    </w:p>
    <w:p w14:paraId="584EC657" w14:textId="723A303A" w:rsidR="00FF3FF2" w:rsidRDefault="00FF3FF2" w:rsidP="00CE6F6C">
      <w:pPr>
        <w:ind w:firstLine="709"/>
        <w:jc w:val="both"/>
        <w:rPr>
          <w:sz w:val="28"/>
          <w:szCs w:val="28"/>
        </w:rPr>
      </w:pPr>
    </w:p>
    <w:p w14:paraId="19A71851" w14:textId="2DD11CF9" w:rsidR="00FF3FF2" w:rsidRDefault="0020219B" w:rsidP="00FF3FF2">
      <w:pPr>
        <w:pStyle w:val="Default"/>
        <w:jc w:val="both"/>
        <w:rPr>
          <w:b/>
          <w:sz w:val="28"/>
          <w:szCs w:val="28"/>
        </w:rPr>
      </w:pPr>
      <w:r>
        <w:rPr>
          <w:b/>
          <w:bCs/>
          <w:color w:val="auto"/>
          <w:sz w:val="28"/>
          <w:szCs w:val="28"/>
        </w:rPr>
        <w:t>3</w:t>
      </w:r>
      <w:r w:rsidR="001E0953" w:rsidRPr="00FB0A0D">
        <w:rPr>
          <w:b/>
          <w:bCs/>
          <w:color w:val="auto"/>
          <w:sz w:val="28"/>
          <w:szCs w:val="28"/>
        </w:rPr>
        <w:t xml:space="preserve">.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w:t>
      </w:r>
      <w:r w:rsidR="00736C9A">
        <w:rPr>
          <w:b/>
          <w:sz w:val="28"/>
          <w:szCs w:val="28"/>
        </w:rPr>
        <w:t xml:space="preserve">, соотнесенных с </w:t>
      </w:r>
      <w:r w:rsidR="002B13D8" w:rsidRPr="00670652">
        <w:rPr>
          <w:b/>
          <w:sz w:val="28"/>
          <w:szCs w:val="28"/>
        </w:rPr>
        <w:t>планируемы</w:t>
      </w:r>
      <w:r w:rsidR="00736C9A">
        <w:rPr>
          <w:b/>
          <w:sz w:val="28"/>
          <w:szCs w:val="28"/>
        </w:rPr>
        <w:t>ми</w:t>
      </w:r>
      <w:r w:rsidR="002B13D8" w:rsidRPr="00670652">
        <w:rPr>
          <w:b/>
          <w:sz w:val="28"/>
          <w:szCs w:val="28"/>
        </w:rPr>
        <w:t xml:space="preserve"> результат</w:t>
      </w:r>
      <w:r w:rsidR="00736C9A">
        <w:rPr>
          <w:b/>
          <w:sz w:val="28"/>
          <w:szCs w:val="28"/>
        </w:rPr>
        <w:t>ами</w:t>
      </w:r>
      <w:r w:rsidR="002B13D8" w:rsidRPr="00670652">
        <w:rPr>
          <w:b/>
          <w:sz w:val="28"/>
          <w:szCs w:val="28"/>
        </w:rPr>
        <w:t xml:space="preserve"> обучения</w:t>
      </w:r>
      <w:r w:rsidR="002B13D8">
        <w:rPr>
          <w:b/>
          <w:sz w:val="28"/>
          <w:szCs w:val="28"/>
        </w:rPr>
        <w:t xml:space="preserve"> п</w:t>
      </w:r>
      <w:r w:rsidR="00736C9A">
        <w:rPr>
          <w:b/>
          <w:sz w:val="28"/>
          <w:szCs w:val="28"/>
        </w:rPr>
        <w:t>ри прохождении практики</w:t>
      </w:r>
    </w:p>
    <w:p w14:paraId="140ECB20" w14:textId="051ACC99" w:rsidR="00DA10E1" w:rsidRPr="00FF3FF2" w:rsidRDefault="00FF3FF2" w:rsidP="00FF3FF2">
      <w:pPr>
        <w:pStyle w:val="Default"/>
        <w:jc w:val="right"/>
        <w:rPr>
          <w:color w:val="auto"/>
        </w:rPr>
      </w:pPr>
      <w:r w:rsidRPr="00FF3FF2">
        <w:lastRenderedPageBreak/>
        <w:t>Т</w:t>
      </w:r>
      <w:r w:rsidR="00F0294E" w:rsidRPr="00FF3FF2">
        <w:t>аблица 1</w:t>
      </w:r>
    </w:p>
    <w:tbl>
      <w:tblPr>
        <w:tblStyle w:val="aa"/>
        <w:tblW w:w="5223" w:type="pct"/>
        <w:tblInd w:w="-5" w:type="dxa"/>
        <w:tblLook w:val="04A0" w:firstRow="1" w:lastRow="0" w:firstColumn="1" w:lastColumn="0" w:noHBand="0" w:noVBand="1"/>
      </w:tblPr>
      <w:tblGrid>
        <w:gridCol w:w="992"/>
        <w:gridCol w:w="2127"/>
        <w:gridCol w:w="2693"/>
        <w:gridCol w:w="4395"/>
      </w:tblGrid>
      <w:tr w:rsidR="002B13D8" w:rsidRPr="00383DDA" w14:paraId="373CEF42" w14:textId="77777777" w:rsidTr="00FF3FF2">
        <w:tc>
          <w:tcPr>
            <w:tcW w:w="486" w:type="pct"/>
          </w:tcPr>
          <w:p w14:paraId="6A059EF4" w14:textId="77777777" w:rsidR="002B13D8" w:rsidRPr="00D56A5E" w:rsidRDefault="002B13D8" w:rsidP="002445A8">
            <w:pPr>
              <w:tabs>
                <w:tab w:val="left" w:pos="540"/>
              </w:tabs>
              <w:contextualSpacing/>
              <w:jc w:val="both"/>
            </w:pPr>
            <w:r w:rsidRPr="00D56A5E">
              <w:t>Код компетенции</w:t>
            </w:r>
          </w:p>
        </w:tc>
        <w:tc>
          <w:tcPr>
            <w:tcW w:w="1042" w:type="pct"/>
          </w:tcPr>
          <w:p w14:paraId="288B5827" w14:textId="77777777" w:rsidR="00FF3FF2" w:rsidRPr="00D56A5E" w:rsidRDefault="002B13D8" w:rsidP="002445A8">
            <w:pPr>
              <w:tabs>
                <w:tab w:val="left" w:pos="540"/>
              </w:tabs>
              <w:contextualSpacing/>
              <w:jc w:val="both"/>
            </w:pPr>
            <w:r w:rsidRPr="00D56A5E">
              <w:t xml:space="preserve">Наименование </w:t>
            </w:r>
          </w:p>
          <w:p w14:paraId="74AFE5AE" w14:textId="2C432FBE" w:rsidR="002B13D8" w:rsidRPr="00D56A5E" w:rsidRDefault="002B13D8" w:rsidP="002445A8">
            <w:pPr>
              <w:tabs>
                <w:tab w:val="left" w:pos="540"/>
              </w:tabs>
              <w:contextualSpacing/>
              <w:jc w:val="both"/>
            </w:pPr>
            <w:r w:rsidRPr="00D56A5E">
              <w:t>компетенции</w:t>
            </w:r>
          </w:p>
        </w:tc>
        <w:tc>
          <w:tcPr>
            <w:tcW w:w="1319" w:type="pct"/>
          </w:tcPr>
          <w:p w14:paraId="1B0B4BC2" w14:textId="78C3C0B7" w:rsidR="002B13D8" w:rsidRPr="00D56A5E" w:rsidRDefault="002B13D8" w:rsidP="00415F57">
            <w:pPr>
              <w:tabs>
                <w:tab w:val="left" w:pos="540"/>
              </w:tabs>
              <w:contextualSpacing/>
              <w:jc w:val="both"/>
            </w:pPr>
            <w:r w:rsidRPr="00D56A5E">
              <w:t>Индикаторы достижения компетенции</w:t>
            </w:r>
          </w:p>
        </w:tc>
        <w:tc>
          <w:tcPr>
            <w:tcW w:w="2153" w:type="pct"/>
          </w:tcPr>
          <w:p w14:paraId="1B661B95" w14:textId="7A2C5DB4" w:rsidR="002B13D8" w:rsidRPr="00D56A5E" w:rsidRDefault="00415F57" w:rsidP="00415F57">
            <w:pPr>
              <w:tabs>
                <w:tab w:val="left" w:pos="540"/>
              </w:tabs>
              <w:contextualSpacing/>
              <w:jc w:val="both"/>
            </w:pPr>
            <w:r w:rsidRPr="00D56A5E">
              <w:t>Результаты обучения (</w:t>
            </w:r>
            <w:r w:rsidR="002B13D8" w:rsidRPr="00D56A5E">
              <w:t xml:space="preserve"> умения и знания</w:t>
            </w:r>
            <w:r w:rsidRPr="00D56A5E">
              <w:t xml:space="preserve">), соотнесенные с </w:t>
            </w:r>
            <w:r w:rsidR="002B13D8" w:rsidRPr="00D56A5E">
              <w:t>индикаторами достижения компетенции</w:t>
            </w:r>
          </w:p>
        </w:tc>
      </w:tr>
      <w:tr w:rsidR="00A32B85" w:rsidRPr="00383DDA" w14:paraId="72115296" w14:textId="77777777" w:rsidTr="00FF3FF2">
        <w:tc>
          <w:tcPr>
            <w:tcW w:w="486" w:type="pct"/>
          </w:tcPr>
          <w:p w14:paraId="37B37F6F" w14:textId="65247D1D" w:rsidR="00A32B85" w:rsidRPr="00FF3FF2" w:rsidRDefault="00A32B85" w:rsidP="00A32B85">
            <w:pPr>
              <w:tabs>
                <w:tab w:val="left" w:pos="540"/>
              </w:tabs>
              <w:contextualSpacing/>
              <w:jc w:val="both"/>
            </w:pPr>
            <w:r w:rsidRPr="00FF3FF2">
              <w:t>ОПК-3</w:t>
            </w:r>
          </w:p>
        </w:tc>
        <w:tc>
          <w:tcPr>
            <w:tcW w:w="1042" w:type="pct"/>
          </w:tcPr>
          <w:p w14:paraId="526C1D5E" w14:textId="77777777" w:rsidR="00A32B85" w:rsidRDefault="00A32B85" w:rsidP="009701FD">
            <w:pPr>
              <w:jc w:val="both"/>
            </w:pPr>
            <w:r w:rsidRPr="0026119E">
              <w:rPr>
                <w:color w:val="000000" w:themeColor="text1"/>
              </w:rPr>
              <w:t xml:space="preserve">Способен использовать методики организации и ведения учебного процесса, </w:t>
            </w:r>
            <w:r w:rsidR="0026119E" w:rsidRPr="007F20DC">
              <w:t>применять их в педагогической деятельности в общеобразовательных организациях и профессиональных образовательных организациях</w:t>
            </w:r>
          </w:p>
          <w:p w14:paraId="7C2C9199" w14:textId="4FE65588" w:rsidR="003B140C" w:rsidRPr="00FF3FF2" w:rsidRDefault="003B140C" w:rsidP="009701FD">
            <w:pPr>
              <w:jc w:val="both"/>
            </w:pPr>
          </w:p>
        </w:tc>
        <w:tc>
          <w:tcPr>
            <w:tcW w:w="1319" w:type="pct"/>
          </w:tcPr>
          <w:p w14:paraId="20E5C22E" w14:textId="7B553474" w:rsidR="00A32B85" w:rsidRPr="00FF3FF2" w:rsidRDefault="00A32B85" w:rsidP="00A32B85">
            <w:r w:rsidRPr="00FF3FF2">
              <w:t>1.Использует различные методики организации и ведения учебного процесса.</w:t>
            </w:r>
          </w:p>
          <w:p w14:paraId="0ECA4632" w14:textId="24C103CD" w:rsidR="00676527" w:rsidRPr="00FF3FF2" w:rsidRDefault="00676527" w:rsidP="00A32B85"/>
          <w:p w14:paraId="31183388" w14:textId="77777777" w:rsidR="00FF3FF2" w:rsidRPr="00FF3FF2" w:rsidRDefault="00FF3FF2" w:rsidP="00676527">
            <w:pPr>
              <w:tabs>
                <w:tab w:val="left" w:pos="540"/>
              </w:tabs>
              <w:contextualSpacing/>
            </w:pPr>
          </w:p>
          <w:p w14:paraId="54DA9756" w14:textId="20CD9A0C" w:rsidR="00A32B85" w:rsidRPr="00FF3FF2" w:rsidRDefault="00A32B85" w:rsidP="00676527">
            <w:pPr>
              <w:tabs>
                <w:tab w:val="left" w:pos="540"/>
              </w:tabs>
              <w:contextualSpacing/>
            </w:pPr>
            <w:r w:rsidRPr="00FF3FF2">
              <w:t>2.</w:t>
            </w:r>
            <w:r w:rsidR="003B140C">
              <w:t xml:space="preserve">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2153" w:type="pct"/>
          </w:tcPr>
          <w:p w14:paraId="4040920B" w14:textId="45AD0770" w:rsidR="00A32B85" w:rsidRPr="00FF3FF2" w:rsidRDefault="00A32B85" w:rsidP="00A32B85">
            <w:pPr>
              <w:tabs>
                <w:tab w:val="left" w:pos="540"/>
              </w:tabs>
              <w:contextualSpacing/>
              <w:jc w:val="both"/>
              <w:rPr>
                <w:b/>
              </w:rPr>
            </w:pPr>
            <w:r w:rsidRPr="00FF3FF2">
              <w:rPr>
                <w:b/>
              </w:rPr>
              <w:t>знать:</w:t>
            </w:r>
          </w:p>
          <w:p w14:paraId="1A0323F0" w14:textId="5CF0D2FC" w:rsidR="00676527" w:rsidRPr="00FF3FF2" w:rsidRDefault="00676527" w:rsidP="00A32B85">
            <w:pPr>
              <w:tabs>
                <w:tab w:val="left" w:pos="540"/>
              </w:tabs>
              <w:contextualSpacing/>
              <w:jc w:val="both"/>
            </w:pPr>
            <w:r w:rsidRPr="00FF3FF2">
              <w:t>- методики организации и ведения учебного процесса</w:t>
            </w:r>
          </w:p>
          <w:p w14:paraId="25775DF8" w14:textId="7D1DCE7E" w:rsidR="00A32B85" w:rsidRPr="00FF3FF2" w:rsidRDefault="00A32B85" w:rsidP="00A32B85">
            <w:pPr>
              <w:tabs>
                <w:tab w:val="left" w:pos="540"/>
              </w:tabs>
              <w:contextualSpacing/>
              <w:jc w:val="both"/>
              <w:rPr>
                <w:b/>
              </w:rPr>
            </w:pPr>
            <w:r w:rsidRPr="00FF3FF2">
              <w:rPr>
                <w:b/>
              </w:rPr>
              <w:t>уметь:</w:t>
            </w:r>
          </w:p>
          <w:p w14:paraId="7B87A5EA" w14:textId="17730744" w:rsidR="00676527" w:rsidRPr="00FF3FF2" w:rsidRDefault="00676527" w:rsidP="00A32B85">
            <w:pPr>
              <w:tabs>
                <w:tab w:val="left" w:pos="540"/>
              </w:tabs>
              <w:contextualSpacing/>
              <w:jc w:val="both"/>
            </w:pPr>
            <w:r w:rsidRPr="00FF3FF2">
              <w:t>- использовать эти методики в учебном процессе</w:t>
            </w:r>
          </w:p>
          <w:p w14:paraId="5AF485B6" w14:textId="77777777" w:rsidR="00676527" w:rsidRPr="00FF3FF2" w:rsidRDefault="00676527" w:rsidP="00676527">
            <w:pPr>
              <w:tabs>
                <w:tab w:val="left" w:pos="540"/>
              </w:tabs>
              <w:contextualSpacing/>
              <w:jc w:val="both"/>
              <w:rPr>
                <w:b/>
              </w:rPr>
            </w:pPr>
            <w:r w:rsidRPr="00FF3FF2">
              <w:rPr>
                <w:b/>
              </w:rPr>
              <w:t>знать:</w:t>
            </w:r>
          </w:p>
          <w:p w14:paraId="71BA6BC9" w14:textId="1DC6C333" w:rsidR="00676527" w:rsidRPr="00FF3FF2" w:rsidRDefault="00676527" w:rsidP="00676527">
            <w:pPr>
              <w:tabs>
                <w:tab w:val="left" w:pos="540"/>
              </w:tabs>
              <w:contextualSpacing/>
              <w:jc w:val="both"/>
            </w:pPr>
            <w:r w:rsidRPr="00FF3FF2">
              <w:t>- особенности применения методик организации педагогической деятельности в общественных и профессиональных педагогических организациях</w:t>
            </w:r>
          </w:p>
          <w:p w14:paraId="32BA1694" w14:textId="42340EB5" w:rsidR="00676527" w:rsidRPr="00FF3FF2" w:rsidRDefault="00676527" w:rsidP="00676527">
            <w:pPr>
              <w:tabs>
                <w:tab w:val="left" w:pos="540"/>
              </w:tabs>
              <w:contextualSpacing/>
              <w:jc w:val="both"/>
              <w:rPr>
                <w:b/>
              </w:rPr>
            </w:pPr>
            <w:r w:rsidRPr="00FF3FF2">
              <w:rPr>
                <w:b/>
              </w:rPr>
              <w:t>уметь:</w:t>
            </w:r>
          </w:p>
          <w:p w14:paraId="60ECA8B7" w14:textId="042D0134" w:rsidR="00A32B85" w:rsidRPr="00FF3FF2" w:rsidRDefault="00676527" w:rsidP="00676527">
            <w:pPr>
              <w:tabs>
                <w:tab w:val="left" w:pos="540"/>
              </w:tabs>
              <w:contextualSpacing/>
              <w:jc w:val="both"/>
            </w:pPr>
            <w:r w:rsidRPr="00FF3FF2">
              <w:t>- применять методики организации педагогической деятельности в общественных и профессиональных педагогических организациях</w:t>
            </w:r>
          </w:p>
        </w:tc>
      </w:tr>
      <w:tr w:rsidR="00E11CEB" w:rsidRPr="00383DDA" w14:paraId="2586531E" w14:textId="77777777" w:rsidTr="00FF3FF2">
        <w:tc>
          <w:tcPr>
            <w:tcW w:w="486" w:type="pct"/>
            <w:tcBorders>
              <w:top w:val="single" w:sz="4" w:space="0" w:color="auto"/>
              <w:left w:val="single" w:sz="4" w:space="0" w:color="auto"/>
              <w:bottom w:val="single" w:sz="4" w:space="0" w:color="auto"/>
              <w:right w:val="single" w:sz="4" w:space="0" w:color="auto"/>
            </w:tcBorders>
          </w:tcPr>
          <w:p w14:paraId="385816FF" w14:textId="2E5D6F44" w:rsidR="00E11CEB" w:rsidRPr="00FF3FF2" w:rsidRDefault="00E11CEB" w:rsidP="00E11CEB">
            <w:pPr>
              <w:tabs>
                <w:tab w:val="left" w:pos="540"/>
              </w:tabs>
              <w:contextualSpacing/>
              <w:jc w:val="both"/>
            </w:pPr>
            <w:r w:rsidRPr="00FF3FF2">
              <w:t>ОПК-4</w:t>
            </w:r>
          </w:p>
        </w:tc>
        <w:tc>
          <w:tcPr>
            <w:tcW w:w="1042" w:type="pct"/>
            <w:tcBorders>
              <w:top w:val="single" w:sz="4" w:space="0" w:color="auto"/>
              <w:left w:val="single" w:sz="4" w:space="0" w:color="auto"/>
              <w:bottom w:val="single" w:sz="4" w:space="0" w:color="auto"/>
              <w:right w:val="single" w:sz="4" w:space="0" w:color="auto"/>
            </w:tcBorders>
            <w:vAlign w:val="center"/>
          </w:tcPr>
          <w:p w14:paraId="2676FC6B" w14:textId="14FFA54C" w:rsidR="00E11CEB" w:rsidRPr="00FF3FF2" w:rsidRDefault="0026119E" w:rsidP="00E11CEB">
            <w:pPr>
              <w:jc w:val="both"/>
              <w:rPr>
                <w:color w:val="000000"/>
              </w:rPr>
            </w:pPr>
            <w:r w:rsidRPr="007F20DC">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319" w:type="pct"/>
            <w:tcBorders>
              <w:top w:val="single" w:sz="4" w:space="0" w:color="auto"/>
              <w:left w:val="single" w:sz="4" w:space="0" w:color="auto"/>
              <w:bottom w:val="single" w:sz="4" w:space="0" w:color="auto"/>
              <w:right w:val="single" w:sz="4" w:space="0" w:color="auto"/>
            </w:tcBorders>
            <w:vAlign w:val="center"/>
          </w:tcPr>
          <w:p w14:paraId="0EB92CC9" w14:textId="50EC9B0D" w:rsidR="00E11CEB" w:rsidRPr="00FF3FF2" w:rsidRDefault="00E11CEB" w:rsidP="00E11CEB">
            <w:pPr>
              <w:pStyle w:val="a8"/>
              <w:ind w:left="0"/>
              <w:jc w:val="both"/>
            </w:pPr>
            <w:r w:rsidRPr="00FF3FF2">
              <w:t>1.Решает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20051A84" w14:textId="77777777" w:rsidR="00422CAF" w:rsidRPr="00FF3FF2" w:rsidRDefault="00422CAF" w:rsidP="00E11CEB">
            <w:pPr>
              <w:pStyle w:val="a8"/>
              <w:ind w:left="0"/>
              <w:jc w:val="both"/>
            </w:pPr>
          </w:p>
          <w:p w14:paraId="70F7E50C" w14:textId="56582521" w:rsidR="00E11CEB" w:rsidRPr="00FF3FF2" w:rsidRDefault="00E11CEB" w:rsidP="00E11CEB">
            <w:pPr>
              <w:pStyle w:val="a8"/>
              <w:ind w:left="0"/>
              <w:jc w:val="both"/>
            </w:pPr>
            <w:r w:rsidRPr="00FF3FF2">
              <w:t>2. При решении задач учитывает основные требования информационной безопасности.</w:t>
            </w:r>
          </w:p>
          <w:p w14:paraId="3DBE6F29" w14:textId="77777777" w:rsidR="00E11CEB" w:rsidRPr="00FF3FF2" w:rsidRDefault="00E11CEB" w:rsidP="00E11CEB"/>
        </w:tc>
        <w:tc>
          <w:tcPr>
            <w:tcW w:w="2153" w:type="pct"/>
          </w:tcPr>
          <w:p w14:paraId="58A3C155" w14:textId="45365728" w:rsidR="00E11CEB" w:rsidRPr="00FF3FF2" w:rsidRDefault="00E11CEB" w:rsidP="00E11CEB">
            <w:pPr>
              <w:tabs>
                <w:tab w:val="left" w:pos="540"/>
              </w:tabs>
              <w:contextualSpacing/>
              <w:jc w:val="both"/>
              <w:rPr>
                <w:b/>
              </w:rPr>
            </w:pPr>
            <w:r w:rsidRPr="00FF3FF2">
              <w:rPr>
                <w:b/>
              </w:rPr>
              <w:t>знать:</w:t>
            </w:r>
          </w:p>
          <w:p w14:paraId="50BA7146" w14:textId="03167F2B" w:rsidR="00676527" w:rsidRPr="00FF3FF2" w:rsidRDefault="00676527" w:rsidP="00E11CEB">
            <w:pPr>
              <w:tabs>
                <w:tab w:val="left" w:pos="540"/>
              </w:tabs>
              <w:contextualSpacing/>
              <w:jc w:val="both"/>
            </w:pPr>
            <w:r w:rsidRPr="00FF3FF2">
              <w:t>- информационно-коммуникативные технологии, применяемые для решения задач профессиональной деятельности на основе информационной и библиографической культуры</w:t>
            </w:r>
          </w:p>
          <w:p w14:paraId="18544E5D" w14:textId="77777777" w:rsidR="00E11CEB" w:rsidRPr="00FF3FF2" w:rsidRDefault="00E11CEB" w:rsidP="00E11CEB">
            <w:pPr>
              <w:tabs>
                <w:tab w:val="left" w:pos="540"/>
              </w:tabs>
              <w:contextualSpacing/>
              <w:jc w:val="both"/>
              <w:rPr>
                <w:b/>
              </w:rPr>
            </w:pPr>
            <w:r w:rsidRPr="00FF3FF2">
              <w:rPr>
                <w:b/>
              </w:rPr>
              <w:t>уметь:</w:t>
            </w:r>
          </w:p>
          <w:p w14:paraId="1F909A4C" w14:textId="77777777" w:rsidR="00D41B2F" w:rsidRPr="00FF3FF2" w:rsidRDefault="00D41B2F" w:rsidP="00E11CEB">
            <w:pPr>
              <w:tabs>
                <w:tab w:val="left" w:pos="540"/>
              </w:tabs>
              <w:contextualSpacing/>
              <w:jc w:val="both"/>
            </w:pPr>
            <w:r w:rsidRPr="00FF3FF2">
              <w:t>-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4980CAEC" w14:textId="77777777" w:rsidR="00D41B2F" w:rsidRPr="00FF3FF2" w:rsidRDefault="00D41B2F" w:rsidP="00D41B2F">
            <w:pPr>
              <w:tabs>
                <w:tab w:val="left" w:pos="540"/>
              </w:tabs>
              <w:contextualSpacing/>
              <w:jc w:val="both"/>
              <w:rPr>
                <w:b/>
              </w:rPr>
            </w:pPr>
            <w:r w:rsidRPr="00FF3FF2">
              <w:rPr>
                <w:b/>
              </w:rPr>
              <w:t>знать:</w:t>
            </w:r>
          </w:p>
          <w:p w14:paraId="6CF5A350" w14:textId="6E56ABED" w:rsidR="00D41B2F" w:rsidRPr="00FF3FF2" w:rsidRDefault="00D41B2F" w:rsidP="00D41B2F">
            <w:pPr>
              <w:tabs>
                <w:tab w:val="left" w:pos="540"/>
              </w:tabs>
              <w:contextualSpacing/>
              <w:jc w:val="both"/>
            </w:pPr>
            <w:r w:rsidRPr="00FF3FF2">
              <w:t>- основные требования информационной безопасности</w:t>
            </w:r>
          </w:p>
          <w:p w14:paraId="26871D44" w14:textId="77777777" w:rsidR="00D41B2F" w:rsidRPr="00FF3FF2" w:rsidRDefault="00D41B2F" w:rsidP="00D41B2F">
            <w:pPr>
              <w:tabs>
                <w:tab w:val="left" w:pos="540"/>
              </w:tabs>
              <w:contextualSpacing/>
              <w:jc w:val="both"/>
              <w:rPr>
                <w:b/>
              </w:rPr>
            </w:pPr>
            <w:r w:rsidRPr="00FF3FF2">
              <w:rPr>
                <w:b/>
              </w:rPr>
              <w:t>уметь:</w:t>
            </w:r>
          </w:p>
          <w:p w14:paraId="4DBB4D03" w14:textId="6B9B60F5" w:rsidR="00D41B2F" w:rsidRPr="00FF3FF2" w:rsidRDefault="00D41B2F" w:rsidP="00D41B2F">
            <w:pPr>
              <w:tabs>
                <w:tab w:val="left" w:pos="540"/>
              </w:tabs>
              <w:contextualSpacing/>
              <w:jc w:val="both"/>
            </w:pPr>
            <w:r w:rsidRPr="00FF3FF2">
              <w:t>- учитывать требования информационной безопасности при решении профессиональных задач</w:t>
            </w:r>
          </w:p>
        </w:tc>
      </w:tr>
      <w:tr w:rsidR="00E11CEB" w:rsidRPr="00383DDA" w14:paraId="62976714" w14:textId="77777777" w:rsidTr="00FF3FF2">
        <w:tc>
          <w:tcPr>
            <w:tcW w:w="486" w:type="pct"/>
          </w:tcPr>
          <w:p w14:paraId="63E89159" w14:textId="77777777" w:rsidR="00E11CEB" w:rsidRPr="00FF3FF2" w:rsidRDefault="00E11CEB" w:rsidP="00D41B2F">
            <w:pPr>
              <w:tabs>
                <w:tab w:val="left" w:pos="540"/>
              </w:tabs>
              <w:contextualSpacing/>
              <w:jc w:val="both"/>
            </w:pPr>
            <w:r w:rsidRPr="00FF3FF2">
              <w:t>ПКП-2</w:t>
            </w:r>
          </w:p>
        </w:tc>
        <w:tc>
          <w:tcPr>
            <w:tcW w:w="1042" w:type="pct"/>
          </w:tcPr>
          <w:p w14:paraId="6C1CE7BC" w14:textId="460C48C6" w:rsidR="00E11CEB" w:rsidRPr="00FF3FF2" w:rsidRDefault="00E11CEB" w:rsidP="00D41B2F">
            <w:pPr>
              <w:jc w:val="both"/>
              <w:rPr>
                <w:color w:val="000000"/>
              </w:rPr>
            </w:pPr>
            <w:r w:rsidRPr="00FF3FF2">
              <w:rPr>
                <w:color w:val="000000"/>
              </w:rPr>
              <w:t>Способность использовать в процессе педа</w:t>
            </w:r>
            <w:r w:rsidR="00A663FB">
              <w:rPr>
                <w:color w:val="000000"/>
              </w:rPr>
              <w:t xml:space="preserve">гогической деятельности </w:t>
            </w:r>
            <w:r w:rsidR="00A663FB" w:rsidRPr="007F20DC">
              <w:t>базовые знания</w:t>
            </w:r>
            <w:r w:rsidRPr="007F20DC">
              <w:t xml:space="preserve"> </w:t>
            </w:r>
            <w:r w:rsidR="00A663FB" w:rsidRPr="007F20DC">
              <w:t>по этике</w:t>
            </w:r>
            <w:r w:rsidRPr="007F20DC">
              <w:t xml:space="preserve"> </w:t>
            </w:r>
          </w:p>
        </w:tc>
        <w:tc>
          <w:tcPr>
            <w:tcW w:w="1319" w:type="pct"/>
          </w:tcPr>
          <w:p w14:paraId="2BF3006C" w14:textId="48E56B17" w:rsidR="00E11CEB" w:rsidRPr="00FF3FF2" w:rsidRDefault="00E11CEB" w:rsidP="00D41B2F">
            <w:pPr>
              <w:widowControl w:val="0"/>
              <w:autoSpaceDE w:val="0"/>
              <w:autoSpaceDN w:val="0"/>
              <w:adjustRightInd w:val="0"/>
              <w:contextualSpacing/>
              <w:jc w:val="both"/>
              <w:rPr>
                <w:rFonts w:eastAsia="Calibri"/>
              </w:rPr>
            </w:pPr>
            <w:r w:rsidRPr="00FF3FF2">
              <w:rPr>
                <w:rFonts w:eastAsia="Calibri"/>
              </w:rPr>
              <w:t>1.Владеет методикой и методами педагогической деятельности.</w:t>
            </w:r>
          </w:p>
          <w:p w14:paraId="244A1CF6" w14:textId="1B31F13B" w:rsidR="00D41B2F" w:rsidRPr="00FF3FF2" w:rsidRDefault="00D41B2F" w:rsidP="00D41B2F">
            <w:pPr>
              <w:widowControl w:val="0"/>
              <w:autoSpaceDE w:val="0"/>
              <w:autoSpaceDN w:val="0"/>
              <w:adjustRightInd w:val="0"/>
              <w:contextualSpacing/>
              <w:jc w:val="both"/>
              <w:rPr>
                <w:rFonts w:eastAsia="Calibri"/>
              </w:rPr>
            </w:pPr>
          </w:p>
          <w:p w14:paraId="6600174F" w14:textId="77777777" w:rsidR="00D41B2F" w:rsidRPr="00FF3FF2" w:rsidRDefault="00D41B2F" w:rsidP="00D41B2F">
            <w:pPr>
              <w:widowControl w:val="0"/>
              <w:autoSpaceDE w:val="0"/>
              <w:autoSpaceDN w:val="0"/>
              <w:adjustRightInd w:val="0"/>
              <w:contextualSpacing/>
              <w:jc w:val="both"/>
              <w:rPr>
                <w:rFonts w:eastAsia="Calibri"/>
              </w:rPr>
            </w:pPr>
          </w:p>
          <w:p w14:paraId="2BD6F9EC" w14:textId="4B1BFAFC" w:rsidR="00E11CEB" w:rsidRPr="00FF3FF2" w:rsidRDefault="00E11CEB" w:rsidP="00D41B2F">
            <w:pPr>
              <w:widowControl w:val="0"/>
              <w:autoSpaceDE w:val="0"/>
              <w:autoSpaceDN w:val="0"/>
              <w:adjustRightInd w:val="0"/>
              <w:contextualSpacing/>
              <w:jc w:val="both"/>
            </w:pPr>
            <w:r w:rsidRPr="00FF3FF2">
              <w:rPr>
                <w:rFonts w:eastAsia="Calibri"/>
              </w:rPr>
              <w:t xml:space="preserve">2. Применяет в педагогической деятельности </w:t>
            </w:r>
            <w:r w:rsidRPr="00FF3FF2">
              <w:t>базовые знания по этике.</w:t>
            </w:r>
            <w:r w:rsidRPr="00FF3FF2">
              <w:rPr>
                <w:rFonts w:eastAsia="Calibri"/>
              </w:rPr>
              <w:t xml:space="preserve"> </w:t>
            </w:r>
          </w:p>
        </w:tc>
        <w:tc>
          <w:tcPr>
            <w:tcW w:w="2153" w:type="pct"/>
          </w:tcPr>
          <w:p w14:paraId="713E9C89" w14:textId="44866623" w:rsidR="00E11CEB" w:rsidRPr="00FF3FF2" w:rsidRDefault="00E11CEB" w:rsidP="00D41B2F">
            <w:pPr>
              <w:tabs>
                <w:tab w:val="left" w:pos="540"/>
              </w:tabs>
              <w:contextualSpacing/>
              <w:jc w:val="both"/>
              <w:rPr>
                <w:b/>
              </w:rPr>
            </w:pPr>
            <w:r w:rsidRPr="00FF3FF2">
              <w:rPr>
                <w:b/>
              </w:rPr>
              <w:t>знать:</w:t>
            </w:r>
          </w:p>
          <w:p w14:paraId="73093456" w14:textId="4CEFFB7D" w:rsidR="00D41B2F" w:rsidRPr="00FF3FF2" w:rsidRDefault="00D41B2F" w:rsidP="00D41B2F">
            <w:pPr>
              <w:tabs>
                <w:tab w:val="left" w:pos="540"/>
              </w:tabs>
              <w:contextualSpacing/>
              <w:jc w:val="both"/>
            </w:pPr>
            <w:r w:rsidRPr="00FF3FF2">
              <w:t>- методики и методы педагогической деятельности</w:t>
            </w:r>
          </w:p>
          <w:p w14:paraId="0A0830C1" w14:textId="1242A4AF" w:rsidR="00E11CEB" w:rsidRPr="00FF3FF2" w:rsidRDefault="00E11CEB" w:rsidP="00D41B2F">
            <w:pPr>
              <w:tabs>
                <w:tab w:val="left" w:pos="540"/>
              </w:tabs>
              <w:contextualSpacing/>
              <w:jc w:val="both"/>
              <w:rPr>
                <w:b/>
              </w:rPr>
            </w:pPr>
            <w:r w:rsidRPr="00FF3FF2">
              <w:rPr>
                <w:b/>
              </w:rPr>
              <w:t>уметь:</w:t>
            </w:r>
          </w:p>
          <w:p w14:paraId="21B48C4B" w14:textId="60CDC3B6" w:rsidR="00D41B2F" w:rsidRPr="00FF3FF2" w:rsidRDefault="00D41B2F" w:rsidP="00D41B2F">
            <w:pPr>
              <w:tabs>
                <w:tab w:val="left" w:pos="540"/>
              </w:tabs>
              <w:contextualSpacing/>
              <w:jc w:val="both"/>
            </w:pPr>
            <w:r w:rsidRPr="00FF3FF2">
              <w:t>- применять методики и методы педагогической деятельности на практике</w:t>
            </w:r>
          </w:p>
          <w:p w14:paraId="12557F28" w14:textId="77777777" w:rsidR="00D41B2F" w:rsidRPr="00FF3FF2" w:rsidRDefault="00D41B2F" w:rsidP="00D41B2F">
            <w:pPr>
              <w:tabs>
                <w:tab w:val="left" w:pos="540"/>
              </w:tabs>
              <w:contextualSpacing/>
              <w:jc w:val="both"/>
              <w:rPr>
                <w:b/>
              </w:rPr>
            </w:pPr>
            <w:r w:rsidRPr="00FF3FF2">
              <w:rPr>
                <w:b/>
              </w:rPr>
              <w:t>знать:</w:t>
            </w:r>
          </w:p>
          <w:p w14:paraId="74FBD0CF" w14:textId="35E6BAFB" w:rsidR="00D41B2F" w:rsidRPr="00FF3FF2" w:rsidRDefault="00D41B2F" w:rsidP="00D41B2F">
            <w:pPr>
              <w:tabs>
                <w:tab w:val="left" w:pos="540"/>
              </w:tabs>
              <w:contextualSpacing/>
              <w:jc w:val="both"/>
            </w:pPr>
            <w:r w:rsidRPr="00FF3FF2">
              <w:t xml:space="preserve">- базовые категории и основы этики </w:t>
            </w:r>
          </w:p>
          <w:p w14:paraId="7B8686A3" w14:textId="77777777" w:rsidR="00D41B2F" w:rsidRPr="00FF3FF2" w:rsidRDefault="00D41B2F" w:rsidP="00D41B2F">
            <w:pPr>
              <w:tabs>
                <w:tab w:val="left" w:pos="540"/>
              </w:tabs>
              <w:contextualSpacing/>
              <w:jc w:val="both"/>
              <w:rPr>
                <w:b/>
              </w:rPr>
            </w:pPr>
            <w:r w:rsidRPr="00FF3FF2">
              <w:rPr>
                <w:b/>
              </w:rPr>
              <w:t>уметь:</w:t>
            </w:r>
          </w:p>
          <w:p w14:paraId="77430EB0" w14:textId="5AA67522" w:rsidR="00E11CEB" w:rsidRPr="00FF3FF2" w:rsidRDefault="00D41B2F" w:rsidP="00D41B2F">
            <w:pPr>
              <w:tabs>
                <w:tab w:val="left" w:pos="540"/>
              </w:tabs>
              <w:contextualSpacing/>
              <w:jc w:val="both"/>
            </w:pPr>
            <w:r w:rsidRPr="00FF3FF2">
              <w:t>- применять в педагогической деятельности знания по этике</w:t>
            </w:r>
          </w:p>
        </w:tc>
      </w:tr>
      <w:tr w:rsidR="00A32B85" w:rsidRPr="00383DDA" w14:paraId="3CF81F1E" w14:textId="77777777" w:rsidTr="00FF3FF2">
        <w:trPr>
          <w:trHeight w:val="3534"/>
        </w:trPr>
        <w:tc>
          <w:tcPr>
            <w:tcW w:w="486" w:type="pct"/>
          </w:tcPr>
          <w:p w14:paraId="4BF8FB7A" w14:textId="6FA3CECA" w:rsidR="00A32B85" w:rsidRPr="00FF3FF2" w:rsidRDefault="00A32B85" w:rsidP="00A32B85">
            <w:pPr>
              <w:tabs>
                <w:tab w:val="left" w:pos="540"/>
              </w:tabs>
              <w:contextualSpacing/>
              <w:jc w:val="both"/>
            </w:pPr>
            <w:r w:rsidRPr="00FF3FF2">
              <w:lastRenderedPageBreak/>
              <w:t>ПКП-3</w:t>
            </w:r>
          </w:p>
        </w:tc>
        <w:tc>
          <w:tcPr>
            <w:tcW w:w="1042" w:type="pct"/>
          </w:tcPr>
          <w:p w14:paraId="793C3D40" w14:textId="17C53CFB" w:rsidR="00A32B85" w:rsidRPr="00FF3FF2" w:rsidRDefault="00A32B85" w:rsidP="00A32B85">
            <w:pPr>
              <w:jc w:val="both"/>
              <w:rPr>
                <w:color w:val="000000"/>
              </w:rPr>
            </w:pPr>
            <w:r w:rsidRPr="00FF3FF2">
              <w:rPr>
                <w:color w:val="000000"/>
              </w:rPr>
              <w:t xml:space="preserve">Способность использовать этические знания в процессе принятия управленческих решений </w:t>
            </w:r>
          </w:p>
          <w:p w14:paraId="29D45F19" w14:textId="77777777" w:rsidR="00A32B85" w:rsidRPr="00FF3FF2" w:rsidRDefault="00A32B85" w:rsidP="00A32B85">
            <w:pPr>
              <w:jc w:val="both"/>
            </w:pPr>
          </w:p>
        </w:tc>
        <w:tc>
          <w:tcPr>
            <w:tcW w:w="1319" w:type="pct"/>
          </w:tcPr>
          <w:p w14:paraId="79896495" w14:textId="2588A38B" w:rsidR="00A32B85" w:rsidRPr="00FF3FF2" w:rsidRDefault="00A32B85" w:rsidP="00A32B85">
            <w:pPr>
              <w:widowControl w:val="0"/>
              <w:autoSpaceDE w:val="0"/>
              <w:autoSpaceDN w:val="0"/>
              <w:adjustRightInd w:val="0"/>
              <w:contextualSpacing/>
              <w:jc w:val="both"/>
              <w:rPr>
                <w:rFonts w:eastAsia="Calibri"/>
              </w:rPr>
            </w:pPr>
            <w:r w:rsidRPr="00FF3FF2">
              <w:rPr>
                <w:rFonts w:eastAsia="Calibri"/>
              </w:rPr>
              <w:t>1. Применяет знания по этике в процессе организации работы коллектива.</w:t>
            </w:r>
          </w:p>
          <w:p w14:paraId="05F6CFAF" w14:textId="1AE582D5" w:rsidR="00D41B2F" w:rsidRPr="00FF3FF2" w:rsidRDefault="00D41B2F" w:rsidP="00A32B85">
            <w:pPr>
              <w:widowControl w:val="0"/>
              <w:autoSpaceDE w:val="0"/>
              <w:autoSpaceDN w:val="0"/>
              <w:adjustRightInd w:val="0"/>
              <w:contextualSpacing/>
              <w:jc w:val="both"/>
              <w:rPr>
                <w:rFonts w:eastAsia="Calibri"/>
              </w:rPr>
            </w:pPr>
          </w:p>
          <w:p w14:paraId="71D8F4A6" w14:textId="77777777" w:rsidR="00D41B2F" w:rsidRPr="00FF3FF2" w:rsidRDefault="00D41B2F" w:rsidP="00A32B85">
            <w:pPr>
              <w:widowControl w:val="0"/>
              <w:autoSpaceDE w:val="0"/>
              <w:autoSpaceDN w:val="0"/>
              <w:adjustRightInd w:val="0"/>
              <w:contextualSpacing/>
              <w:jc w:val="both"/>
              <w:rPr>
                <w:rFonts w:eastAsia="Calibri"/>
              </w:rPr>
            </w:pPr>
          </w:p>
          <w:p w14:paraId="53510B83" w14:textId="26E4B2F9" w:rsidR="00A32B85" w:rsidRPr="00FF3FF2" w:rsidRDefault="00A32B85" w:rsidP="00A32B85">
            <w:pPr>
              <w:tabs>
                <w:tab w:val="left" w:pos="540"/>
              </w:tabs>
              <w:contextualSpacing/>
              <w:jc w:val="both"/>
            </w:pPr>
            <w:r w:rsidRPr="00FF3FF2">
              <w:rPr>
                <w:rFonts w:eastAsia="Calibri"/>
              </w:rPr>
              <w:t>2. Реализует управленческие решения на базе морально-нравственных принципов.</w:t>
            </w:r>
          </w:p>
        </w:tc>
        <w:tc>
          <w:tcPr>
            <w:tcW w:w="2153" w:type="pct"/>
          </w:tcPr>
          <w:p w14:paraId="29BD4CA1" w14:textId="64003FE6" w:rsidR="00A32B85" w:rsidRPr="00FF3FF2" w:rsidRDefault="00A32B85" w:rsidP="00A32B85">
            <w:pPr>
              <w:tabs>
                <w:tab w:val="left" w:pos="540"/>
              </w:tabs>
              <w:contextualSpacing/>
              <w:jc w:val="both"/>
              <w:rPr>
                <w:b/>
              </w:rPr>
            </w:pPr>
            <w:r w:rsidRPr="00FF3FF2">
              <w:rPr>
                <w:b/>
              </w:rPr>
              <w:t>знать:</w:t>
            </w:r>
          </w:p>
          <w:p w14:paraId="78A03B0F" w14:textId="45E42472" w:rsidR="00D41B2F" w:rsidRPr="00FF3FF2" w:rsidRDefault="00D41B2F" w:rsidP="00A32B85">
            <w:pPr>
              <w:tabs>
                <w:tab w:val="left" w:pos="540"/>
              </w:tabs>
              <w:contextualSpacing/>
              <w:jc w:val="both"/>
            </w:pPr>
            <w:r w:rsidRPr="00FF3FF2">
              <w:t>- этические аспекты организации работы коллектива</w:t>
            </w:r>
          </w:p>
          <w:p w14:paraId="5E317D00" w14:textId="146A2345" w:rsidR="00A32B85" w:rsidRPr="00FF3FF2" w:rsidRDefault="00A32B85" w:rsidP="00A32B85">
            <w:pPr>
              <w:tabs>
                <w:tab w:val="left" w:pos="540"/>
              </w:tabs>
              <w:contextualSpacing/>
              <w:jc w:val="both"/>
              <w:rPr>
                <w:b/>
              </w:rPr>
            </w:pPr>
            <w:r w:rsidRPr="00FF3FF2">
              <w:rPr>
                <w:b/>
              </w:rPr>
              <w:t>уметь:</w:t>
            </w:r>
          </w:p>
          <w:p w14:paraId="46D7C237" w14:textId="098B3AC9" w:rsidR="00D41B2F" w:rsidRPr="00FF3FF2" w:rsidRDefault="00D41B2F" w:rsidP="00A32B85">
            <w:pPr>
              <w:tabs>
                <w:tab w:val="left" w:pos="540"/>
              </w:tabs>
              <w:contextualSpacing/>
              <w:jc w:val="both"/>
              <w:rPr>
                <w:b/>
              </w:rPr>
            </w:pPr>
            <w:r w:rsidRPr="00FF3FF2">
              <w:rPr>
                <w:b/>
              </w:rPr>
              <w:t xml:space="preserve">- </w:t>
            </w:r>
            <w:r w:rsidRPr="00FF3FF2">
              <w:t>применять знания по этике в процессе организации работы коллектива</w:t>
            </w:r>
          </w:p>
          <w:p w14:paraId="4D156490" w14:textId="2702D857" w:rsidR="00D41B2F" w:rsidRPr="00FF3FF2" w:rsidRDefault="00D41B2F" w:rsidP="00D41B2F">
            <w:pPr>
              <w:tabs>
                <w:tab w:val="left" w:pos="540"/>
              </w:tabs>
              <w:contextualSpacing/>
              <w:jc w:val="both"/>
              <w:rPr>
                <w:b/>
              </w:rPr>
            </w:pPr>
            <w:r w:rsidRPr="00FF3FF2">
              <w:rPr>
                <w:b/>
              </w:rPr>
              <w:t>знать:</w:t>
            </w:r>
          </w:p>
          <w:p w14:paraId="48BFC3F3" w14:textId="5F966042" w:rsidR="00D41B2F" w:rsidRPr="00FF3FF2" w:rsidRDefault="00D41B2F" w:rsidP="00D41B2F">
            <w:pPr>
              <w:tabs>
                <w:tab w:val="left" w:pos="540"/>
              </w:tabs>
              <w:contextualSpacing/>
              <w:jc w:val="both"/>
            </w:pPr>
            <w:r w:rsidRPr="00FF3FF2">
              <w:t>- морально-нравственные принципы принятия управленческих решений</w:t>
            </w:r>
          </w:p>
          <w:p w14:paraId="7FCD20BB" w14:textId="77777777" w:rsidR="00D41B2F" w:rsidRPr="00FF3FF2" w:rsidRDefault="00D41B2F" w:rsidP="00D41B2F">
            <w:pPr>
              <w:tabs>
                <w:tab w:val="left" w:pos="540"/>
              </w:tabs>
              <w:contextualSpacing/>
              <w:jc w:val="both"/>
              <w:rPr>
                <w:b/>
              </w:rPr>
            </w:pPr>
            <w:r w:rsidRPr="00FF3FF2">
              <w:rPr>
                <w:b/>
              </w:rPr>
              <w:t>уметь:</w:t>
            </w:r>
          </w:p>
          <w:p w14:paraId="67337ABA" w14:textId="4F47BE62" w:rsidR="00A32B85" w:rsidRPr="00FF3FF2" w:rsidRDefault="00D41B2F" w:rsidP="00FF3FF2">
            <w:pPr>
              <w:tabs>
                <w:tab w:val="left" w:pos="540"/>
              </w:tabs>
              <w:contextualSpacing/>
              <w:jc w:val="both"/>
              <w:rPr>
                <w:b/>
              </w:rPr>
            </w:pPr>
            <w:r w:rsidRPr="00FF3FF2">
              <w:t>- реализовать управленческие решения на осн</w:t>
            </w:r>
            <w:r w:rsidR="00422CAF" w:rsidRPr="00FF3FF2">
              <w:t>о</w:t>
            </w:r>
            <w:r w:rsidRPr="00FF3FF2">
              <w:t>ве</w:t>
            </w:r>
            <w:r w:rsidR="00422CAF" w:rsidRPr="00FF3FF2">
              <w:t xml:space="preserve"> морально-нравственных принципов</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3A356A8E" w:rsidR="009949C1" w:rsidRPr="0011399E" w:rsidRDefault="0006350A" w:rsidP="004858E1">
      <w:pPr>
        <w:pStyle w:val="1"/>
        <w:spacing w:before="0"/>
        <w:jc w:val="both"/>
        <w:rPr>
          <w:rFonts w:ascii="Times New Roman" w:hAnsi="Times New Roman" w:cs="Times New Roman"/>
          <w:b w:val="0"/>
          <w:bCs w:val="0"/>
          <w:kern w:val="0"/>
          <w:sz w:val="28"/>
          <w:szCs w:val="28"/>
        </w:rPr>
      </w:pPr>
      <w:r>
        <w:rPr>
          <w:rFonts w:ascii="Times New Roman" w:hAnsi="Times New Roman" w:cs="Times New Roman"/>
          <w:iCs/>
          <w:sz w:val="28"/>
          <w:szCs w:val="28"/>
        </w:rPr>
        <w:t>4</w:t>
      </w:r>
      <w:r w:rsidR="009949C1" w:rsidRPr="00C14003">
        <w:rPr>
          <w:rFonts w:ascii="Times New Roman" w:hAnsi="Times New Roman" w:cs="Times New Roman"/>
          <w:iCs/>
          <w:sz w:val="28"/>
          <w:szCs w:val="28"/>
        </w:rPr>
        <w:t xml:space="preserve">. </w:t>
      </w:r>
      <w:r w:rsidR="00422CAF">
        <w:rPr>
          <w:rFonts w:ascii="Times New Roman" w:hAnsi="Times New Roman" w:cs="Times New Roman"/>
          <w:kern w:val="0"/>
          <w:sz w:val="28"/>
          <w:szCs w:val="28"/>
        </w:rPr>
        <w:t>Место практики</w:t>
      </w:r>
      <w:r w:rsidR="003D3A4F" w:rsidRPr="003D3A4F">
        <w:rPr>
          <w:rFonts w:ascii="Times New Roman" w:hAnsi="Times New Roman" w:cs="Times New Roman"/>
          <w:kern w:val="0"/>
          <w:sz w:val="28"/>
          <w:szCs w:val="28"/>
        </w:rPr>
        <w:t xml:space="preserve"> в структуре образовательной программы</w:t>
      </w:r>
    </w:p>
    <w:p w14:paraId="4086B693" w14:textId="5F43F004" w:rsidR="0004449A" w:rsidRDefault="0004449A" w:rsidP="0004449A">
      <w:pPr>
        <w:spacing w:line="276" w:lineRule="auto"/>
        <w:jc w:val="both"/>
        <w:rPr>
          <w:color w:val="000000" w:themeColor="text1"/>
          <w:sz w:val="28"/>
          <w:szCs w:val="28"/>
        </w:rPr>
      </w:pPr>
      <w:r>
        <w:rPr>
          <w:sz w:val="28"/>
          <w:szCs w:val="28"/>
        </w:rPr>
        <w:t xml:space="preserve">           </w:t>
      </w:r>
      <w:r w:rsidR="00422CAF">
        <w:rPr>
          <w:sz w:val="28"/>
          <w:szCs w:val="28"/>
        </w:rPr>
        <w:t>П</w:t>
      </w:r>
      <w:r w:rsidR="00CE6F6C">
        <w:rPr>
          <w:sz w:val="28"/>
          <w:szCs w:val="28"/>
        </w:rPr>
        <w:t>роизводственная</w:t>
      </w:r>
      <w:r w:rsidR="005743CC">
        <w:rPr>
          <w:sz w:val="28"/>
          <w:szCs w:val="28"/>
        </w:rPr>
        <w:t xml:space="preserve"> практика</w:t>
      </w:r>
      <w:r w:rsidR="00EE7471" w:rsidRPr="00C14003">
        <w:rPr>
          <w:sz w:val="28"/>
          <w:szCs w:val="28"/>
        </w:rPr>
        <w:t xml:space="preserve"> </w:t>
      </w:r>
      <w:r w:rsidR="00422CAF" w:rsidRPr="00422CAF">
        <w:rPr>
          <w:sz w:val="28"/>
          <w:szCs w:val="28"/>
        </w:rPr>
        <w:t>входит в Блок 2.</w:t>
      </w:r>
      <w:r w:rsidR="00A663FB">
        <w:rPr>
          <w:sz w:val="28"/>
          <w:szCs w:val="28"/>
        </w:rPr>
        <w:t xml:space="preserve"> Практика</w:t>
      </w:r>
      <w:r w:rsidR="00FF3FF2">
        <w:rPr>
          <w:sz w:val="28"/>
          <w:szCs w:val="28"/>
        </w:rPr>
        <w:t xml:space="preserve"> и</w:t>
      </w:r>
      <w:r w:rsidR="00A663FB">
        <w:rPr>
          <w:sz w:val="28"/>
          <w:szCs w:val="28"/>
        </w:rPr>
        <w:t xml:space="preserve"> включает </w:t>
      </w:r>
      <w:r w:rsidR="00A663FB" w:rsidRPr="007F20DC">
        <w:rPr>
          <w:sz w:val="28"/>
          <w:szCs w:val="28"/>
        </w:rPr>
        <w:t xml:space="preserve">два типа </w:t>
      </w:r>
      <w:r w:rsidR="00CE6F6C">
        <w:rPr>
          <w:sz w:val="28"/>
          <w:szCs w:val="28"/>
        </w:rPr>
        <w:t>практики</w:t>
      </w:r>
      <w:r w:rsidR="00422CAF" w:rsidRPr="00422CAF">
        <w:rPr>
          <w:sz w:val="28"/>
          <w:szCs w:val="28"/>
        </w:rPr>
        <w:t xml:space="preserve">: педагогическая </w:t>
      </w:r>
      <w:r w:rsidR="00A663FB">
        <w:rPr>
          <w:sz w:val="28"/>
          <w:szCs w:val="28"/>
        </w:rPr>
        <w:t>и преддипломная. Она</w:t>
      </w:r>
      <w:r w:rsidR="00422CAF">
        <w:rPr>
          <w:sz w:val="28"/>
          <w:szCs w:val="28"/>
        </w:rPr>
        <w:t xml:space="preserve"> является </w:t>
      </w:r>
      <w:r w:rsidR="00A663FB">
        <w:rPr>
          <w:sz w:val="28"/>
          <w:szCs w:val="28"/>
        </w:rPr>
        <w:t>обязательной частью</w:t>
      </w:r>
      <w:r w:rsidR="00422CAF" w:rsidRPr="00422CAF">
        <w:rPr>
          <w:sz w:val="28"/>
          <w:szCs w:val="28"/>
        </w:rPr>
        <w:t xml:space="preserve"> образовательной программы по направлению подготовки </w:t>
      </w:r>
      <w:r>
        <w:rPr>
          <w:color w:val="000000" w:themeColor="text1"/>
          <w:sz w:val="28"/>
          <w:szCs w:val="28"/>
        </w:rPr>
        <w:t>47.03.01 Философия, ОП «Этика бизнеса», Профиль: «Этика бизнеса».</w:t>
      </w:r>
    </w:p>
    <w:p w14:paraId="7CFD367F" w14:textId="130EF982" w:rsidR="00422CAF" w:rsidRPr="007F20DC" w:rsidRDefault="00422CAF" w:rsidP="0044606D">
      <w:pPr>
        <w:ind w:firstLine="709"/>
        <w:jc w:val="both"/>
        <w:rPr>
          <w:sz w:val="28"/>
          <w:szCs w:val="28"/>
        </w:rPr>
      </w:pPr>
      <w:r w:rsidRPr="007F20DC">
        <w:rPr>
          <w:sz w:val="28"/>
          <w:szCs w:val="28"/>
        </w:rPr>
        <w:t>Для прохождения п</w:t>
      </w:r>
      <w:r w:rsidR="00CE6F6C" w:rsidRPr="007F20DC">
        <w:rPr>
          <w:sz w:val="28"/>
          <w:szCs w:val="28"/>
        </w:rPr>
        <w:t>роизводственной</w:t>
      </w:r>
      <w:r w:rsidRPr="007F20DC">
        <w:rPr>
          <w:sz w:val="28"/>
          <w:szCs w:val="28"/>
        </w:rPr>
        <w:t xml:space="preserve"> практики обучающиеся используют компетенции, сформированные в ходе изучения дисциплин, предусмотренных учебным планом.</w:t>
      </w:r>
    </w:p>
    <w:p w14:paraId="7D9C9211" w14:textId="3A7D8E91" w:rsidR="0044606D" w:rsidRDefault="00422CAF" w:rsidP="0044606D">
      <w:pPr>
        <w:ind w:firstLine="709"/>
        <w:jc w:val="both"/>
        <w:rPr>
          <w:sz w:val="28"/>
          <w:szCs w:val="28"/>
        </w:rPr>
      </w:pPr>
      <w:r w:rsidRPr="00422CAF">
        <w:rPr>
          <w:sz w:val="28"/>
          <w:szCs w:val="28"/>
        </w:rPr>
        <w:t>П</w:t>
      </w:r>
      <w:r w:rsidR="00CE6F6C">
        <w:rPr>
          <w:sz w:val="28"/>
          <w:szCs w:val="28"/>
        </w:rPr>
        <w:t>роизводственная</w:t>
      </w:r>
      <w:r w:rsidRPr="00422CAF">
        <w:rPr>
          <w:sz w:val="28"/>
          <w:szCs w:val="28"/>
        </w:rPr>
        <w:t xml:space="preserve"> практика является завершающи</w:t>
      </w:r>
      <w:r w:rsidR="00CE6F6C">
        <w:rPr>
          <w:sz w:val="28"/>
          <w:szCs w:val="28"/>
        </w:rPr>
        <w:t>м</w:t>
      </w:r>
      <w:r w:rsidRPr="00422CAF">
        <w:rPr>
          <w:sz w:val="28"/>
          <w:szCs w:val="28"/>
        </w:rPr>
        <w:t xml:space="preserve"> этапо</w:t>
      </w:r>
      <w:r w:rsidR="00CE6F6C">
        <w:rPr>
          <w:sz w:val="28"/>
          <w:szCs w:val="28"/>
        </w:rPr>
        <w:t>м</w:t>
      </w:r>
      <w:r w:rsidRPr="00422CAF">
        <w:rPr>
          <w:sz w:val="28"/>
          <w:szCs w:val="28"/>
        </w:rPr>
        <w:t xml:space="preserve"> обучения в </w:t>
      </w:r>
      <w:proofErr w:type="spellStart"/>
      <w:r w:rsidR="00FF3FF2">
        <w:rPr>
          <w:sz w:val="28"/>
          <w:szCs w:val="28"/>
        </w:rPr>
        <w:t>ба</w:t>
      </w:r>
      <w:r>
        <w:rPr>
          <w:sz w:val="28"/>
          <w:szCs w:val="28"/>
        </w:rPr>
        <w:t>калавриате</w:t>
      </w:r>
      <w:proofErr w:type="spellEnd"/>
      <w:r w:rsidRPr="00422CAF">
        <w:rPr>
          <w:sz w:val="28"/>
          <w:szCs w:val="28"/>
        </w:rPr>
        <w:t xml:space="preserve"> и </w:t>
      </w:r>
      <w:r w:rsidR="008B1EDE" w:rsidRPr="007F20DC">
        <w:rPr>
          <w:sz w:val="28"/>
          <w:szCs w:val="28"/>
        </w:rPr>
        <w:t xml:space="preserve">способствует формированию компетенций, </w:t>
      </w:r>
      <w:r w:rsidR="008B1EDE">
        <w:rPr>
          <w:sz w:val="28"/>
          <w:szCs w:val="28"/>
        </w:rPr>
        <w:t>необходимых</w:t>
      </w:r>
      <w:r w:rsidRPr="00422CAF">
        <w:rPr>
          <w:sz w:val="28"/>
          <w:szCs w:val="28"/>
        </w:rPr>
        <w:t xml:space="preserve"> для прохождения государственной итоговой аттестации в форме государственного экзамена</w:t>
      </w:r>
      <w:r w:rsidR="00CE6F6C">
        <w:rPr>
          <w:sz w:val="28"/>
          <w:szCs w:val="28"/>
        </w:rPr>
        <w:t xml:space="preserve">, </w:t>
      </w:r>
      <w:r w:rsidR="00CE6F6C" w:rsidRPr="00CE6F6C">
        <w:rPr>
          <w:sz w:val="28"/>
          <w:szCs w:val="28"/>
        </w:rPr>
        <w:t xml:space="preserve">выполнения, подготовки к </w:t>
      </w:r>
      <w:r w:rsidR="00A663FB" w:rsidRPr="007F20DC">
        <w:rPr>
          <w:sz w:val="28"/>
          <w:szCs w:val="28"/>
        </w:rPr>
        <w:t xml:space="preserve">процедуре </w:t>
      </w:r>
      <w:r w:rsidR="00CE6F6C" w:rsidRPr="00CE6F6C">
        <w:rPr>
          <w:sz w:val="28"/>
          <w:szCs w:val="28"/>
        </w:rPr>
        <w:t>защит</w:t>
      </w:r>
      <w:r w:rsidR="007F20DC">
        <w:rPr>
          <w:sz w:val="28"/>
          <w:szCs w:val="28"/>
        </w:rPr>
        <w:t>ы</w:t>
      </w:r>
      <w:r w:rsidR="00CE6F6C" w:rsidRPr="00CE6F6C">
        <w:rPr>
          <w:sz w:val="28"/>
          <w:szCs w:val="28"/>
        </w:rPr>
        <w:t xml:space="preserve"> и защиты ВКР.</w:t>
      </w:r>
    </w:p>
    <w:p w14:paraId="1647D026" w14:textId="77777777" w:rsidR="00422CAF" w:rsidRDefault="00422CAF" w:rsidP="0044606D">
      <w:pPr>
        <w:ind w:firstLine="709"/>
        <w:jc w:val="both"/>
        <w:rPr>
          <w:sz w:val="28"/>
          <w:szCs w:val="28"/>
        </w:rPr>
      </w:pPr>
    </w:p>
    <w:p w14:paraId="293B2567" w14:textId="3B63ACEF" w:rsidR="002A38CC" w:rsidRDefault="00422CAF" w:rsidP="00422CAF">
      <w:pPr>
        <w:pStyle w:val="1"/>
        <w:spacing w:before="0" w:after="0"/>
        <w:jc w:val="both"/>
        <w:rPr>
          <w:rFonts w:ascii="Times New Roman" w:hAnsi="Times New Roman" w:cs="Times New Roman"/>
          <w:kern w:val="0"/>
          <w:sz w:val="28"/>
          <w:szCs w:val="28"/>
        </w:rPr>
      </w:pPr>
      <w:bookmarkStart w:id="4" w:name="_Toc418694114"/>
      <w:r>
        <w:rPr>
          <w:rFonts w:ascii="Times New Roman" w:hAnsi="Times New Roman" w:cs="Times New Roman"/>
          <w:iCs/>
          <w:sz w:val="28"/>
          <w:szCs w:val="28"/>
        </w:rPr>
        <w:t>5</w:t>
      </w:r>
      <w:r w:rsidR="00E01E77" w:rsidRPr="00C14003">
        <w:rPr>
          <w:rFonts w:ascii="Times New Roman" w:hAnsi="Times New Roman" w:cs="Times New Roman"/>
          <w:iCs/>
          <w:sz w:val="28"/>
          <w:szCs w:val="28"/>
        </w:rPr>
        <w:t xml:space="preserve">. </w:t>
      </w:r>
      <w:bookmarkEnd w:id="4"/>
      <w:r w:rsidR="00F61119" w:rsidRPr="00F61119">
        <w:rPr>
          <w:rFonts w:ascii="Times New Roman" w:hAnsi="Times New Roman" w:cs="Times New Roman"/>
          <w:kern w:val="0"/>
          <w:sz w:val="28"/>
          <w:szCs w:val="28"/>
        </w:rPr>
        <w:t xml:space="preserve">Объем </w:t>
      </w:r>
      <w:r>
        <w:rPr>
          <w:rFonts w:ascii="Times New Roman" w:hAnsi="Times New Roman" w:cs="Times New Roman"/>
          <w:kern w:val="0"/>
          <w:sz w:val="28"/>
          <w:szCs w:val="28"/>
        </w:rPr>
        <w:t xml:space="preserve">практики </w:t>
      </w:r>
      <w:r w:rsidR="00F61119" w:rsidRPr="00F61119">
        <w:rPr>
          <w:rFonts w:ascii="Times New Roman" w:hAnsi="Times New Roman" w:cs="Times New Roman"/>
          <w:kern w:val="0"/>
          <w:sz w:val="28"/>
          <w:szCs w:val="28"/>
        </w:rPr>
        <w:t xml:space="preserve">в зачетных единицах и </w:t>
      </w:r>
      <w:r>
        <w:rPr>
          <w:rFonts w:ascii="Times New Roman" w:hAnsi="Times New Roman" w:cs="Times New Roman"/>
          <w:kern w:val="0"/>
          <w:sz w:val="28"/>
          <w:szCs w:val="28"/>
        </w:rPr>
        <w:t xml:space="preserve">ее продолжительность в неделях либо </w:t>
      </w:r>
      <w:r w:rsidR="00F61119" w:rsidRPr="00F61119">
        <w:rPr>
          <w:rFonts w:ascii="Times New Roman" w:hAnsi="Times New Roman" w:cs="Times New Roman"/>
          <w:kern w:val="0"/>
          <w:sz w:val="28"/>
          <w:szCs w:val="28"/>
        </w:rPr>
        <w:t xml:space="preserve">в академических часах </w:t>
      </w:r>
    </w:p>
    <w:p w14:paraId="131032A6" w14:textId="4268A1CA" w:rsidR="00CE6F6C" w:rsidRDefault="00422CAF" w:rsidP="0004449A">
      <w:pPr>
        <w:spacing w:line="276" w:lineRule="auto"/>
        <w:jc w:val="both"/>
        <w:rPr>
          <w:sz w:val="28"/>
          <w:szCs w:val="28"/>
        </w:rPr>
      </w:pPr>
      <w:r w:rsidRPr="00EE77FD">
        <w:rPr>
          <w:sz w:val="28"/>
          <w:szCs w:val="28"/>
        </w:rPr>
        <w:t>Объем   п</w:t>
      </w:r>
      <w:r w:rsidR="00CE6F6C">
        <w:rPr>
          <w:sz w:val="28"/>
          <w:szCs w:val="28"/>
        </w:rPr>
        <w:t>роизводственной</w:t>
      </w:r>
      <w:r w:rsidR="00EE77FD" w:rsidRPr="00EE77FD">
        <w:rPr>
          <w:sz w:val="28"/>
          <w:szCs w:val="28"/>
        </w:rPr>
        <w:t xml:space="preserve">   практики определяется на основе федерального государственного образовательного стандарта высшего образования по направлению подготовки </w:t>
      </w:r>
      <w:r w:rsidR="0004449A">
        <w:rPr>
          <w:color w:val="000000" w:themeColor="text1"/>
          <w:sz w:val="28"/>
          <w:szCs w:val="28"/>
        </w:rPr>
        <w:t>47.03.01 Философия, ОП «Этика бизнеса», Профиль: «Этика бизнеса»</w:t>
      </w:r>
      <w:r w:rsidR="00EE77FD" w:rsidRPr="00EE77FD">
        <w:rPr>
          <w:sz w:val="28"/>
          <w:szCs w:val="28"/>
        </w:rPr>
        <w:t xml:space="preserve">, учебного плана и календарного </w:t>
      </w:r>
      <w:r w:rsidR="00A663FB" w:rsidRPr="007F20DC">
        <w:rPr>
          <w:sz w:val="28"/>
          <w:szCs w:val="28"/>
        </w:rPr>
        <w:t xml:space="preserve">учебного </w:t>
      </w:r>
      <w:r w:rsidR="00EE77FD" w:rsidRPr="00EE77FD">
        <w:rPr>
          <w:sz w:val="28"/>
          <w:szCs w:val="28"/>
        </w:rPr>
        <w:t xml:space="preserve">графика </w:t>
      </w:r>
      <w:r w:rsidR="0004449A">
        <w:rPr>
          <w:sz w:val="28"/>
          <w:szCs w:val="28"/>
        </w:rPr>
        <w:t>очной формы обуче</w:t>
      </w:r>
      <w:r w:rsidR="00E50C55">
        <w:rPr>
          <w:sz w:val="28"/>
          <w:szCs w:val="28"/>
        </w:rPr>
        <w:t xml:space="preserve">ния </w:t>
      </w:r>
      <w:r w:rsidR="00EE77FD" w:rsidRPr="00EE77FD">
        <w:rPr>
          <w:sz w:val="28"/>
          <w:szCs w:val="28"/>
        </w:rPr>
        <w:t>и составляет</w:t>
      </w:r>
      <w:r w:rsidR="00CE6F6C">
        <w:rPr>
          <w:sz w:val="28"/>
          <w:szCs w:val="28"/>
        </w:rPr>
        <w:t xml:space="preserve">: </w:t>
      </w:r>
    </w:p>
    <w:p w14:paraId="44723CFA" w14:textId="2F65A167" w:rsidR="00EE77FD" w:rsidRDefault="00CE6F6C" w:rsidP="00EE77FD">
      <w:pPr>
        <w:ind w:firstLine="709"/>
        <w:jc w:val="both"/>
        <w:rPr>
          <w:sz w:val="28"/>
          <w:szCs w:val="28"/>
        </w:rPr>
      </w:pPr>
      <w:r>
        <w:rPr>
          <w:sz w:val="28"/>
          <w:szCs w:val="28"/>
        </w:rPr>
        <w:t xml:space="preserve">для педагогической практики - </w:t>
      </w:r>
      <w:r w:rsidR="00EE77FD" w:rsidRPr="00EE77FD">
        <w:rPr>
          <w:sz w:val="28"/>
          <w:szCs w:val="28"/>
        </w:rPr>
        <w:t xml:space="preserve"> </w:t>
      </w:r>
      <w:r w:rsidR="00EE77FD">
        <w:rPr>
          <w:sz w:val="28"/>
          <w:szCs w:val="28"/>
        </w:rPr>
        <w:t>15</w:t>
      </w:r>
      <w:r w:rsidR="00EE77FD" w:rsidRPr="00EE77FD">
        <w:rPr>
          <w:sz w:val="28"/>
          <w:szCs w:val="28"/>
        </w:rPr>
        <w:t xml:space="preserve"> зачетных единиц (</w:t>
      </w:r>
      <w:r w:rsidR="00EE77FD">
        <w:rPr>
          <w:sz w:val="28"/>
          <w:szCs w:val="28"/>
        </w:rPr>
        <w:t>540</w:t>
      </w:r>
      <w:r w:rsidR="0057767D">
        <w:rPr>
          <w:sz w:val="28"/>
          <w:szCs w:val="28"/>
        </w:rPr>
        <w:t xml:space="preserve"> </w:t>
      </w:r>
      <w:r w:rsidR="00EE77FD" w:rsidRPr="00EE77FD">
        <w:rPr>
          <w:sz w:val="28"/>
          <w:szCs w:val="28"/>
        </w:rPr>
        <w:t>часов)</w:t>
      </w:r>
      <w:r>
        <w:rPr>
          <w:sz w:val="28"/>
          <w:szCs w:val="28"/>
        </w:rPr>
        <w:t>, ее п</w:t>
      </w:r>
      <w:r w:rsidR="00EE77FD" w:rsidRPr="00EE77FD">
        <w:rPr>
          <w:sz w:val="28"/>
          <w:szCs w:val="28"/>
        </w:rPr>
        <w:t xml:space="preserve">родолжительность – </w:t>
      </w:r>
      <w:r w:rsidR="00EE77FD">
        <w:rPr>
          <w:sz w:val="28"/>
          <w:szCs w:val="28"/>
        </w:rPr>
        <w:t>12</w:t>
      </w:r>
      <w:r w:rsidR="00EE77FD" w:rsidRPr="00EE77FD">
        <w:rPr>
          <w:sz w:val="28"/>
          <w:szCs w:val="28"/>
        </w:rPr>
        <w:t xml:space="preserve"> недел</w:t>
      </w:r>
      <w:r w:rsidR="00EE77FD">
        <w:rPr>
          <w:sz w:val="28"/>
          <w:szCs w:val="28"/>
        </w:rPr>
        <w:t>ь</w:t>
      </w:r>
      <w:r>
        <w:rPr>
          <w:sz w:val="28"/>
          <w:szCs w:val="28"/>
        </w:rPr>
        <w:t>;</w:t>
      </w:r>
    </w:p>
    <w:p w14:paraId="00BBC768" w14:textId="0D62E6EF" w:rsidR="00CE6F6C" w:rsidRPr="00EE77FD" w:rsidRDefault="00CE6F6C" w:rsidP="00EE77FD">
      <w:pPr>
        <w:ind w:firstLine="709"/>
        <w:jc w:val="both"/>
        <w:rPr>
          <w:sz w:val="28"/>
          <w:szCs w:val="28"/>
        </w:rPr>
      </w:pPr>
      <w:r>
        <w:rPr>
          <w:sz w:val="28"/>
          <w:szCs w:val="28"/>
        </w:rPr>
        <w:t xml:space="preserve">для преддипломной практики - </w:t>
      </w:r>
      <w:r w:rsidR="00E50C55" w:rsidRPr="00E50C55">
        <w:rPr>
          <w:sz w:val="28"/>
          <w:szCs w:val="28"/>
        </w:rPr>
        <w:t>3 зачетных единицы (108 часов)</w:t>
      </w:r>
      <w:r w:rsidR="00E50C55">
        <w:rPr>
          <w:sz w:val="28"/>
          <w:szCs w:val="28"/>
        </w:rPr>
        <w:t>, ее продолжительность - 2 недели.</w:t>
      </w:r>
    </w:p>
    <w:p w14:paraId="4384FB2F" w14:textId="20BA58A1" w:rsidR="00EE77FD" w:rsidRPr="00EE77FD" w:rsidRDefault="00EE77FD" w:rsidP="00EE77FD">
      <w:pPr>
        <w:ind w:firstLine="709"/>
        <w:jc w:val="both"/>
        <w:rPr>
          <w:sz w:val="28"/>
          <w:szCs w:val="28"/>
        </w:rPr>
      </w:pPr>
      <w:r w:rsidRPr="00EE77FD">
        <w:rPr>
          <w:sz w:val="28"/>
          <w:szCs w:val="28"/>
        </w:rPr>
        <w:t>П</w:t>
      </w:r>
      <w:r w:rsidR="00E50C55">
        <w:rPr>
          <w:sz w:val="28"/>
          <w:szCs w:val="28"/>
        </w:rPr>
        <w:t>роизводственная</w:t>
      </w:r>
      <w:r w:rsidRPr="00EE77FD">
        <w:rPr>
          <w:sz w:val="28"/>
          <w:szCs w:val="28"/>
        </w:rPr>
        <w:t xml:space="preserve"> практика обучающихся проводится, как правило, на базе Финансового университета. Для иногородних обучающихся педагогическая практика может быть проведена на базе сторонних образовательных организаций высшего образования, обладающих необходимым кадровым потенциалом. Нормативные основы по организации практики для содержатся в </w:t>
      </w:r>
      <w:r w:rsidR="00AC6ABE">
        <w:rPr>
          <w:sz w:val="28"/>
          <w:szCs w:val="28"/>
        </w:rPr>
        <w:t>«</w:t>
      </w:r>
      <w:r w:rsidR="0006350A" w:rsidRPr="00EE77FD">
        <w:rPr>
          <w:sz w:val="28"/>
          <w:szCs w:val="28"/>
        </w:rPr>
        <w:t>Положени</w:t>
      </w:r>
      <w:r w:rsidR="0006350A">
        <w:rPr>
          <w:sz w:val="28"/>
          <w:szCs w:val="28"/>
        </w:rPr>
        <w:t>и</w:t>
      </w:r>
      <w:r w:rsidR="0006350A" w:rsidRPr="00EE77FD">
        <w:rPr>
          <w:sz w:val="28"/>
          <w:szCs w:val="28"/>
        </w:rPr>
        <w:t xml:space="preserve"> о практике обучающихся</w:t>
      </w:r>
      <w:r w:rsidR="0006350A">
        <w:rPr>
          <w:sz w:val="28"/>
          <w:szCs w:val="28"/>
        </w:rPr>
        <w:t xml:space="preserve">, осваивающих образовательные программы высшего образования – программы </w:t>
      </w:r>
      <w:proofErr w:type="spellStart"/>
      <w:r w:rsidR="0006350A">
        <w:rPr>
          <w:sz w:val="28"/>
          <w:szCs w:val="28"/>
        </w:rPr>
        <w:t>бакалавриата</w:t>
      </w:r>
      <w:proofErr w:type="spellEnd"/>
      <w:r w:rsidR="0006350A">
        <w:rPr>
          <w:sz w:val="28"/>
          <w:szCs w:val="28"/>
        </w:rPr>
        <w:t xml:space="preserve"> и программы магистратуры в Финансовом университете</w:t>
      </w:r>
      <w:r w:rsidR="00AC6ABE">
        <w:rPr>
          <w:sz w:val="28"/>
          <w:szCs w:val="28"/>
        </w:rPr>
        <w:t>»</w:t>
      </w:r>
      <w:r w:rsidR="0006350A">
        <w:rPr>
          <w:sz w:val="28"/>
          <w:szCs w:val="28"/>
        </w:rPr>
        <w:t>, утвержденном</w:t>
      </w:r>
      <w:r w:rsidR="0006350A" w:rsidRPr="00EE77FD">
        <w:rPr>
          <w:sz w:val="28"/>
          <w:szCs w:val="28"/>
        </w:rPr>
        <w:t xml:space="preserve"> </w:t>
      </w:r>
      <w:r w:rsidRPr="00EE77FD">
        <w:rPr>
          <w:sz w:val="28"/>
          <w:szCs w:val="28"/>
        </w:rPr>
        <w:t>Приказ</w:t>
      </w:r>
      <w:r w:rsidR="0006350A">
        <w:rPr>
          <w:sz w:val="28"/>
          <w:szCs w:val="28"/>
        </w:rPr>
        <w:t>ом</w:t>
      </w:r>
      <w:r w:rsidRPr="00EE77FD">
        <w:rPr>
          <w:sz w:val="28"/>
          <w:szCs w:val="28"/>
        </w:rPr>
        <w:t xml:space="preserve"> </w:t>
      </w:r>
      <w:proofErr w:type="spellStart"/>
      <w:r w:rsidRPr="00EE77FD">
        <w:rPr>
          <w:sz w:val="28"/>
          <w:szCs w:val="28"/>
        </w:rPr>
        <w:t>Финуниверситет</w:t>
      </w:r>
      <w:r w:rsidR="0006350A">
        <w:rPr>
          <w:sz w:val="28"/>
          <w:szCs w:val="28"/>
        </w:rPr>
        <w:t>а</w:t>
      </w:r>
      <w:proofErr w:type="spellEnd"/>
      <w:r w:rsidRPr="00EE77FD">
        <w:rPr>
          <w:sz w:val="28"/>
          <w:szCs w:val="28"/>
        </w:rPr>
        <w:t xml:space="preserve"> от 2</w:t>
      </w:r>
      <w:r w:rsidR="0006350A">
        <w:rPr>
          <w:sz w:val="28"/>
          <w:szCs w:val="28"/>
        </w:rPr>
        <w:t>9</w:t>
      </w:r>
      <w:r w:rsidRPr="00EE77FD">
        <w:rPr>
          <w:sz w:val="28"/>
          <w:szCs w:val="28"/>
        </w:rPr>
        <w:t>.</w:t>
      </w:r>
      <w:r w:rsidR="0006350A">
        <w:rPr>
          <w:sz w:val="28"/>
          <w:szCs w:val="28"/>
        </w:rPr>
        <w:t>11</w:t>
      </w:r>
      <w:r w:rsidRPr="00EE77FD">
        <w:rPr>
          <w:sz w:val="28"/>
          <w:szCs w:val="28"/>
        </w:rPr>
        <w:t>.201</w:t>
      </w:r>
      <w:r w:rsidR="0006350A">
        <w:rPr>
          <w:sz w:val="28"/>
          <w:szCs w:val="28"/>
        </w:rPr>
        <w:t>8</w:t>
      </w:r>
      <w:r w:rsidRPr="00EE77FD">
        <w:rPr>
          <w:sz w:val="28"/>
          <w:szCs w:val="28"/>
        </w:rPr>
        <w:t xml:space="preserve"> № </w:t>
      </w:r>
      <w:r w:rsidR="0006350A">
        <w:rPr>
          <w:sz w:val="28"/>
          <w:szCs w:val="28"/>
        </w:rPr>
        <w:t>2270</w:t>
      </w:r>
      <w:r w:rsidRPr="00EE77FD">
        <w:rPr>
          <w:sz w:val="28"/>
          <w:szCs w:val="28"/>
        </w:rPr>
        <w:t>/о</w:t>
      </w:r>
      <w:r w:rsidR="0006350A">
        <w:rPr>
          <w:sz w:val="28"/>
          <w:szCs w:val="28"/>
        </w:rPr>
        <w:t>.</w:t>
      </w:r>
    </w:p>
    <w:p w14:paraId="1D7ADA3E" w14:textId="59410DF7" w:rsidR="002312AC" w:rsidRPr="005532E3" w:rsidRDefault="0006350A" w:rsidP="00311F11">
      <w:pPr>
        <w:jc w:val="both"/>
        <w:rPr>
          <w:b/>
          <w:bCs/>
          <w:sz w:val="28"/>
          <w:szCs w:val="28"/>
        </w:rPr>
      </w:pPr>
      <w:r>
        <w:rPr>
          <w:b/>
          <w:iCs/>
          <w:sz w:val="28"/>
          <w:szCs w:val="28"/>
        </w:rPr>
        <w:lastRenderedPageBreak/>
        <w:t>6</w:t>
      </w:r>
      <w:r w:rsidR="00652CE8" w:rsidRPr="002312AC">
        <w:rPr>
          <w:b/>
          <w:iCs/>
          <w:sz w:val="28"/>
          <w:szCs w:val="28"/>
        </w:rPr>
        <w:t>.</w:t>
      </w:r>
      <w:r w:rsidR="00652CE8" w:rsidRPr="00C14003">
        <w:rPr>
          <w:iCs/>
          <w:sz w:val="28"/>
          <w:szCs w:val="28"/>
        </w:rPr>
        <w:t xml:space="preserve"> </w:t>
      </w:r>
      <w:r w:rsidR="002312AC" w:rsidRPr="005532E3">
        <w:rPr>
          <w:b/>
          <w:bCs/>
          <w:sz w:val="28"/>
          <w:szCs w:val="28"/>
        </w:rPr>
        <w:t xml:space="preserve">Содержание </w:t>
      </w:r>
      <w:r w:rsidR="00E50C55">
        <w:rPr>
          <w:b/>
          <w:bCs/>
          <w:sz w:val="28"/>
          <w:szCs w:val="28"/>
        </w:rPr>
        <w:t>практики</w:t>
      </w:r>
    </w:p>
    <w:p w14:paraId="39745DC3" w14:textId="4207F1C1" w:rsidR="00926F97" w:rsidRDefault="00E50C55" w:rsidP="008C436C">
      <w:pPr>
        <w:pStyle w:val="Style2"/>
        <w:widowControl/>
        <w:spacing w:line="240" w:lineRule="auto"/>
        <w:ind w:firstLine="709"/>
        <w:rPr>
          <w:sz w:val="28"/>
          <w:szCs w:val="28"/>
        </w:rPr>
      </w:pPr>
      <w:r>
        <w:rPr>
          <w:sz w:val="28"/>
          <w:szCs w:val="28"/>
        </w:rPr>
        <w:t>В</w:t>
      </w:r>
      <w:r w:rsidRPr="00F0294E">
        <w:rPr>
          <w:sz w:val="28"/>
          <w:szCs w:val="28"/>
        </w:rPr>
        <w:t xml:space="preserve"> процессе педагогической практики </w:t>
      </w:r>
      <w:r>
        <w:rPr>
          <w:sz w:val="28"/>
          <w:szCs w:val="28"/>
        </w:rPr>
        <w:t>о</w:t>
      </w:r>
      <w:r w:rsidR="00F0294E" w:rsidRPr="00F0294E">
        <w:rPr>
          <w:sz w:val="28"/>
          <w:szCs w:val="28"/>
        </w:rPr>
        <w:t>бучающиеся выполняют следующие виды деятельности:</w:t>
      </w:r>
    </w:p>
    <w:p w14:paraId="72A17825" w14:textId="1D25B59A" w:rsidR="00F0294E" w:rsidRPr="00DF3777" w:rsidRDefault="00F0294E" w:rsidP="00F0294E">
      <w:pPr>
        <w:pStyle w:val="Style2"/>
        <w:widowControl/>
        <w:spacing w:line="240" w:lineRule="auto"/>
        <w:ind w:firstLine="709"/>
        <w:jc w:val="right"/>
      </w:pPr>
      <w:r w:rsidRPr="00DF3777">
        <w:t>Таблица 2</w:t>
      </w:r>
    </w:p>
    <w:tbl>
      <w:tblPr>
        <w:tblW w:w="5000" w:type="pct"/>
        <w:tblLayout w:type="fixed"/>
        <w:tblCellMar>
          <w:left w:w="10" w:type="dxa"/>
          <w:right w:w="10" w:type="dxa"/>
        </w:tblCellMar>
        <w:tblLook w:val="04A0" w:firstRow="1" w:lastRow="0" w:firstColumn="1" w:lastColumn="0" w:noHBand="0" w:noVBand="1"/>
      </w:tblPr>
      <w:tblGrid>
        <w:gridCol w:w="2161"/>
        <w:gridCol w:w="6199"/>
        <w:gridCol w:w="1411"/>
      </w:tblGrid>
      <w:tr w:rsidR="00F0294E" w:rsidRPr="00F0294E" w14:paraId="30823768" w14:textId="77777777" w:rsidTr="001E5C95">
        <w:trPr>
          <w:trHeight w:val="20"/>
        </w:trPr>
        <w:tc>
          <w:tcPr>
            <w:tcW w:w="1106" w:type="pct"/>
            <w:tcBorders>
              <w:top w:val="single" w:sz="4" w:space="0" w:color="auto"/>
              <w:left w:val="single" w:sz="4" w:space="0" w:color="auto"/>
            </w:tcBorders>
            <w:shd w:val="clear" w:color="auto" w:fill="FFFFFF"/>
          </w:tcPr>
          <w:p w14:paraId="1D6C6F68" w14:textId="77777777" w:rsidR="00581D86" w:rsidRPr="00D56A5E" w:rsidRDefault="00581D86" w:rsidP="00027DB7">
            <w:pPr>
              <w:pStyle w:val="Style2"/>
              <w:widowControl/>
              <w:ind w:firstLine="0"/>
              <w:jc w:val="center"/>
            </w:pPr>
            <w:r w:rsidRPr="00D56A5E">
              <w:t>Типы профессиональных задач</w:t>
            </w:r>
          </w:p>
          <w:p w14:paraId="1C7A7D41" w14:textId="3F52E404" w:rsidR="00F0294E" w:rsidRPr="00D56A5E" w:rsidRDefault="00F0294E" w:rsidP="00027DB7">
            <w:pPr>
              <w:pStyle w:val="Style2"/>
              <w:widowControl/>
              <w:ind w:firstLine="0"/>
              <w:jc w:val="center"/>
            </w:pPr>
          </w:p>
        </w:tc>
        <w:tc>
          <w:tcPr>
            <w:tcW w:w="3172" w:type="pct"/>
            <w:tcBorders>
              <w:top w:val="single" w:sz="4" w:space="0" w:color="auto"/>
              <w:left w:val="single" w:sz="4" w:space="0" w:color="auto"/>
            </w:tcBorders>
            <w:shd w:val="clear" w:color="auto" w:fill="FFFFFF"/>
          </w:tcPr>
          <w:p w14:paraId="55278DE1" w14:textId="405B2E49" w:rsidR="00F0294E" w:rsidRPr="00D56A5E" w:rsidRDefault="00911301" w:rsidP="00027DB7">
            <w:pPr>
              <w:pStyle w:val="Style2"/>
              <w:widowControl/>
              <w:ind w:firstLine="0"/>
              <w:jc w:val="center"/>
            </w:pPr>
            <w:r w:rsidRPr="00D56A5E">
              <w:t>Виды работ (в форме контактной работы, в форме самостоятельной работы</w:t>
            </w:r>
            <w:r w:rsidRPr="00D56A5E">
              <w:rPr>
                <w:b/>
                <w:bCs/>
              </w:rPr>
              <w:t>)</w:t>
            </w:r>
          </w:p>
        </w:tc>
        <w:tc>
          <w:tcPr>
            <w:tcW w:w="722" w:type="pct"/>
            <w:tcBorders>
              <w:top w:val="single" w:sz="4" w:space="0" w:color="auto"/>
              <w:left w:val="single" w:sz="4" w:space="0" w:color="auto"/>
              <w:right w:val="single" w:sz="4" w:space="0" w:color="auto"/>
            </w:tcBorders>
            <w:shd w:val="clear" w:color="auto" w:fill="FFFFFF"/>
          </w:tcPr>
          <w:p w14:paraId="044D9CBA" w14:textId="7559A0CC" w:rsidR="00F0294E" w:rsidRPr="00D56A5E" w:rsidRDefault="00F0294E" w:rsidP="00027DB7">
            <w:pPr>
              <w:pStyle w:val="Style2"/>
              <w:ind w:firstLine="0"/>
              <w:jc w:val="center"/>
            </w:pPr>
            <w:r w:rsidRPr="00D56A5E">
              <w:t>Количество часов</w:t>
            </w:r>
          </w:p>
        </w:tc>
      </w:tr>
      <w:tr w:rsidR="00F0294E" w:rsidRPr="00A779C9" w14:paraId="4F50DCA2" w14:textId="77777777" w:rsidTr="001E5C95">
        <w:trPr>
          <w:trHeight w:val="1404"/>
        </w:trPr>
        <w:tc>
          <w:tcPr>
            <w:tcW w:w="1106" w:type="pct"/>
            <w:tcBorders>
              <w:top w:val="single" w:sz="4" w:space="0" w:color="auto"/>
              <w:left w:val="single" w:sz="4" w:space="0" w:color="auto"/>
            </w:tcBorders>
            <w:shd w:val="clear" w:color="auto" w:fill="FFFFFF"/>
          </w:tcPr>
          <w:p w14:paraId="0E944E3A" w14:textId="696BEF35" w:rsidR="00F0294E" w:rsidRPr="001E3F67" w:rsidRDefault="00F0294E" w:rsidP="00027DB7">
            <w:pPr>
              <w:pStyle w:val="Style2"/>
              <w:widowControl/>
              <w:ind w:firstLine="0"/>
              <w:jc w:val="center"/>
            </w:pPr>
            <w:r w:rsidRPr="001E3F67">
              <w:t>Подготовительный</w:t>
            </w:r>
          </w:p>
        </w:tc>
        <w:tc>
          <w:tcPr>
            <w:tcW w:w="3172" w:type="pct"/>
            <w:tcBorders>
              <w:top w:val="single" w:sz="4" w:space="0" w:color="auto"/>
              <w:left w:val="single" w:sz="4" w:space="0" w:color="auto"/>
            </w:tcBorders>
            <w:shd w:val="clear" w:color="auto" w:fill="FFFFFF"/>
          </w:tcPr>
          <w:p w14:paraId="61CE7695" w14:textId="77777777" w:rsidR="00A779C9" w:rsidRPr="001E3F67" w:rsidRDefault="00F0294E" w:rsidP="00A779C9">
            <w:pPr>
              <w:pStyle w:val="Style2"/>
              <w:widowControl/>
            </w:pPr>
            <w:r w:rsidRPr="001E3F67">
              <w:t xml:space="preserve">Инструктаж по общим вопросам. </w:t>
            </w:r>
          </w:p>
          <w:p w14:paraId="0869076B" w14:textId="77777777" w:rsidR="00A779C9" w:rsidRPr="001E3F67" w:rsidRDefault="00F0294E" w:rsidP="00A779C9">
            <w:pPr>
              <w:pStyle w:val="Style2"/>
              <w:widowControl/>
            </w:pPr>
            <w:r w:rsidRPr="001E3F67">
              <w:t xml:space="preserve">Составление </w:t>
            </w:r>
            <w:r w:rsidR="00A779C9" w:rsidRPr="001E3F67">
              <w:t xml:space="preserve">плана, прохождения практики, </w:t>
            </w:r>
            <w:r w:rsidRPr="001E3F67">
              <w:t xml:space="preserve">индивидуального </w:t>
            </w:r>
            <w:r w:rsidR="00A779C9" w:rsidRPr="001E3F67">
              <w:t>задания</w:t>
            </w:r>
            <w:r w:rsidRPr="001E3F67">
              <w:t>, согласован</w:t>
            </w:r>
            <w:r w:rsidR="00A779C9" w:rsidRPr="001E3F67">
              <w:t>ие его с руководителем практики</w:t>
            </w:r>
            <w:r w:rsidRPr="001E3F67">
              <w:t xml:space="preserve">. </w:t>
            </w:r>
          </w:p>
          <w:p w14:paraId="02BC60AB" w14:textId="4EE027F0" w:rsidR="00F0294E" w:rsidRPr="001E3F67" w:rsidRDefault="00F0294E" w:rsidP="00A779C9">
            <w:pPr>
              <w:pStyle w:val="Style2"/>
              <w:widowControl/>
            </w:pPr>
            <w:r w:rsidRPr="001E3F67">
              <w:t>Определение круга обязанностей, заданий в период прохождения практики с указанием сроков их выполнения.</w:t>
            </w:r>
          </w:p>
        </w:tc>
        <w:tc>
          <w:tcPr>
            <w:tcW w:w="722" w:type="pct"/>
            <w:tcBorders>
              <w:top w:val="single" w:sz="4" w:space="0" w:color="auto"/>
              <w:left w:val="single" w:sz="4" w:space="0" w:color="auto"/>
              <w:right w:val="single" w:sz="4" w:space="0" w:color="auto"/>
            </w:tcBorders>
            <w:shd w:val="clear" w:color="auto" w:fill="FFFFFF"/>
          </w:tcPr>
          <w:p w14:paraId="025D45F1" w14:textId="3003AFBB" w:rsidR="00F0294E" w:rsidRPr="001E3F67" w:rsidRDefault="001E5C95" w:rsidP="001E5C95">
            <w:pPr>
              <w:pStyle w:val="Style2"/>
              <w:ind w:firstLine="0"/>
            </w:pPr>
            <w:r w:rsidRPr="001E3F67">
              <w:t>10 часов</w:t>
            </w:r>
          </w:p>
        </w:tc>
      </w:tr>
      <w:tr w:rsidR="00F0294E" w:rsidRPr="00A779C9" w14:paraId="30BDB679" w14:textId="77777777" w:rsidTr="001E5C95">
        <w:trPr>
          <w:trHeight w:val="20"/>
        </w:trPr>
        <w:tc>
          <w:tcPr>
            <w:tcW w:w="1106" w:type="pct"/>
            <w:tcBorders>
              <w:top w:val="single" w:sz="4" w:space="0" w:color="auto"/>
              <w:left w:val="single" w:sz="4" w:space="0" w:color="auto"/>
            </w:tcBorders>
            <w:shd w:val="clear" w:color="auto" w:fill="FFFFFF"/>
          </w:tcPr>
          <w:p w14:paraId="6C2D0187" w14:textId="59645DC0" w:rsidR="00F0294E" w:rsidRPr="001E3F67" w:rsidRDefault="00F0294E" w:rsidP="00027DB7">
            <w:pPr>
              <w:pStyle w:val="Style2"/>
              <w:widowControl/>
              <w:ind w:firstLine="0"/>
              <w:jc w:val="center"/>
            </w:pPr>
            <w:r w:rsidRPr="001E3F67">
              <w:t>Основной</w:t>
            </w:r>
          </w:p>
        </w:tc>
        <w:tc>
          <w:tcPr>
            <w:tcW w:w="3172" w:type="pct"/>
            <w:tcBorders>
              <w:top w:val="single" w:sz="4" w:space="0" w:color="auto"/>
              <w:left w:val="single" w:sz="4" w:space="0" w:color="auto"/>
            </w:tcBorders>
            <w:shd w:val="clear" w:color="auto" w:fill="FFFFFF"/>
          </w:tcPr>
          <w:p w14:paraId="6E782B6E" w14:textId="537F1D9D" w:rsidR="00F0294E" w:rsidRPr="001E3F67" w:rsidRDefault="00F0294E" w:rsidP="00027DB7">
            <w:pPr>
              <w:pStyle w:val="Style2"/>
              <w:widowControl/>
            </w:pPr>
            <w:r w:rsidRPr="001E3F67">
              <w:t>1.</w:t>
            </w:r>
            <w:r w:rsidRPr="001E3F67">
              <w:tab/>
            </w:r>
            <w:r w:rsidR="00A779C9" w:rsidRPr="001E3F67">
              <w:t>П</w:t>
            </w:r>
            <w:r w:rsidRPr="001E3F67">
              <w:t xml:space="preserve">осещение занятий преподавателей департамента в целях изучения опыта преподавательской работы в высшей школе и участие в их анализе; </w:t>
            </w:r>
          </w:p>
          <w:p w14:paraId="1327158C" w14:textId="4FFDC3A6" w:rsidR="00F0294E" w:rsidRPr="001E3F67" w:rsidRDefault="00F0294E" w:rsidP="00027DB7">
            <w:pPr>
              <w:pStyle w:val="Style2"/>
              <w:widowControl/>
            </w:pPr>
            <w:r w:rsidRPr="001E3F67">
              <w:t>2.</w:t>
            </w:r>
            <w:r w:rsidRPr="001E3F67">
              <w:tab/>
            </w:r>
            <w:r w:rsidR="00A779C9" w:rsidRPr="001E3F67">
              <w:t>Р</w:t>
            </w:r>
            <w:r w:rsidRPr="001E3F67">
              <w:t>азработка методики проведения семинарск</w:t>
            </w:r>
            <w:r w:rsidR="001E5C95" w:rsidRPr="001E3F67">
              <w:t>их</w:t>
            </w:r>
            <w:r w:rsidRPr="001E3F67">
              <w:t xml:space="preserve"> и практическ</w:t>
            </w:r>
            <w:r w:rsidR="001E5C95" w:rsidRPr="001E3F67">
              <w:t>их</w:t>
            </w:r>
            <w:r w:rsidRPr="001E3F67">
              <w:t xml:space="preserve"> заняти</w:t>
            </w:r>
            <w:r w:rsidR="001E5C95" w:rsidRPr="001E3F67">
              <w:t>й</w:t>
            </w:r>
            <w:r w:rsidRPr="001E3F67">
              <w:t xml:space="preserve"> </w:t>
            </w:r>
            <w:r w:rsidR="001E5C95" w:rsidRPr="001E3F67">
              <w:t>по темам рабочей программы дисциплины «Философия», а также по отдельным дисциплинам ОП по профилю «Этика бизнеса», отвечающим тематике выпускной квалификационной работы обучающегося</w:t>
            </w:r>
            <w:r w:rsidRPr="001E3F67">
              <w:t xml:space="preserve"> (включая презентации, вопросы для </w:t>
            </w:r>
            <w:r w:rsidR="001E5C95" w:rsidRPr="001E3F67">
              <w:t>дискуссии, практические задания</w:t>
            </w:r>
            <w:r w:rsidRPr="001E3F67">
              <w:t xml:space="preserve"> и др.); </w:t>
            </w:r>
          </w:p>
          <w:p w14:paraId="5D7255A1" w14:textId="273845AD" w:rsidR="00F0294E" w:rsidRPr="001E3F67" w:rsidRDefault="00F0294E" w:rsidP="00027DB7">
            <w:pPr>
              <w:pStyle w:val="Style2"/>
              <w:widowControl/>
            </w:pPr>
            <w:r w:rsidRPr="001E3F67">
              <w:t>3.</w:t>
            </w:r>
            <w:r w:rsidRPr="001E3F67">
              <w:tab/>
              <w:t xml:space="preserve"> </w:t>
            </w:r>
            <w:r w:rsidR="00A779C9" w:rsidRPr="001E3F67">
              <w:t>П</w:t>
            </w:r>
            <w:r w:rsidRPr="001E3F67">
              <w:t>роведение па основе разработанной методики семинарских и практических занятий (не менее 2</w:t>
            </w:r>
            <w:r w:rsidR="001E5C95" w:rsidRPr="001E3F67">
              <w:t>0</w:t>
            </w:r>
            <w:r w:rsidRPr="001E3F67">
              <w:t xml:space="preserve">); </w:t>
            </w:r>
          </w:p>
          <w:p w14:paraId="064BDD0E" w14:textId="66EB001E" w:rsidR="00F0294E" w:rsidRPr="001E3F67" w:rsidRDefault="00F0294E" w:rsidP="00027DB7">
            <w:pPr>
              <w:pStyle w:val="Style2"/>
              <w:widowControl/>
              <w:tabs>
                <w:tab w:val="left" w:pos="800"/>
              </w:tabs>
            </w:pPr>
            <w:r w:rsidRPr="001E3F67">
              <w:t xml:space="preserve">4. </w:t>
            </w:r>
            <w:r w:rsidRPr="001E3F67">
              <w:tab/>
            </w:r>
            <w:r w:rsidR="00A779C9" w:rsidRPr="001E3F67">
              <w:t>У</w:t>
            </w:r>
            <w:r w:rsidRPr="001E3F67">
              <w:t xml:space="preserve">частие в разработке учебно-методических материалов </w:t>
            </w:r>
            <w:r w:rsidR="001E5C95" w:rsidRPr="001E3F67">
              <w:t>по темам рабочей программы дисциплины «Философия»</w:t>
            </w:r>
            <w:r w:rsidRPr="001E3F67">
              <w:t>)</w:t>
            </w:r>
            <w:r w:rsidR="001E5C95" w:rsidRPr="001E3F67">
              <w:t xml:space="preserve"> и отдельным дисциплинам ОП по профилю «Этика бизнеса»</w:t>
            </w:r>
            <w:r w:rsidRPr="001E3F67">
              <w:t xml:space="preserve">; </w:t>
            </w:r>
          </w:p>
          <w:p w14:paraId="15A07E40" w14:textId="344825C1" w:rsidR="00F0294E" w:rsidRPr="001E3F67" w:rsidRDefault="00F0294E" w:rsidP="00027DB7">
            <w:pPr>
              <w:pStyle w:val="Style2"/>
              <w:widowControl/>
              <w:tabs>
                <w:tab w:val="left" w:pos="800"/>
              </w:tabs>
            </w:pPr>
            <w:r w:rsidRPr="001E3F67">
              <w:t xml:space="preserve">5. </w:t>
            </w:r>
            <w:r w:rsidRPr="001E3F67">
              <w:tab/>
            </w:r>
            <w:r w:rsidR="00A779C9" w:rsidRPr="001E3F67">
              <w:t>У</w:t>
            </w:r>
            <w:r w:rsidRPr="001E3F67">
              <w:t xml:space="preserve">частие в </w:t>
            </w:r>
            <w:r w:rsidR="001E5C95" w:rsidRPr="001E3F67">
              <w:t xml:space="preserve">разработке оценочных средств и </w:t>
            </w:r>
            <w:r w:rsidRPr="001E3F67">
              <w:t>оценке различных видов учебной работы студентов</w:t>
            </w:r>
            <w:r w:rsidR="001E5C95" w:rsidRPr="001E3F67">
              <w:t xml:space="preserve"> в ходе </w:t>
            </w:r>
            <w:r w:rsidRPr="001E3F67">
              <w:t>текущ</w:t>
            </w:r>
            <w:r w:rsidR="001E5C95" w:rsidRPr="001E3F67">
              <w:t>ей</w:t>
            </w:r>
            <w:r w:rsidRPr="001E3F67">
              <w:t xml:space="preserve"> и промежуточн</w:t>
            </w:r>
            <w:r w:rsidR="001E5C95" w:rsidRPr="001E3F67">
              <w:t>ой</w:t>
            </w:r>
            <w:r w:rsidRPr="001E3F67">
              <w:t xml:space="preserve"> аттестаци</w:t>
            </w:r>
            <w:r w:rsidR="001E5C95" w:rsidRPr="001E3F67">
              <w:t>й</w:t>
            </w:r>
            <w:r w:rsidRPr="001E3F67">
              <w:t>.</w:t>
            </w:r>
          </w:p>
        </w:tc>
        <w:tc>
          <w:tcPr>
            <w:tcW w:w="722" w:type="pct"/>
            <w:tcBorders>
              <w:top w:val="single" w:sz="4" w:space="0" w:color="auto"/>
              <w:left w:val="single" w:sz="4" w:space="0" w:color="auto"/>
              <w:right w:val="single" w:sz="4" w:space="0" w:color="auto"/>
            </w:tcBorders>
            <w:shd w:val="clear" w:color="auto" w:fill="FFFFFF"/>
          </w:tcPr>
          <w:p w14:paraId="39E21147" w14:textId="025A3FE1" w:rsidR="00F0294E" w:rsidRPr="001E3F67" w:rsidRDefault="001E5C95" w:rsidP="001E5C95">
            <w:pPr>
              <w:pStyle w:val="Style2"/>
              <w:ind w:firstLine="0"/>
            </w:pPr>
            <w:r w:rsidRPr="001E3F67">
              <w:t>520 часов</w:t>
            </w:r>
          </w:p>
        </w:tc>
      </w:tr>
      <w:tr w:rsidR="001E5C95" w:rsidRPr="00A779C9" w14:paraId="275B9721" w14:textId="77777777" w:rsidTr="001E5C95">
        <w:trPr>
          <w:trHeight w:val="20"/>
        </w:trPr>
        <w:tc>
          <w:tcPr>
            <w:tcW w:w="1106" w:type="pct"/>
            <w:tcBorders>
              <w:top w:val="single" w:sz="4" w:space="0" w:color="auto"/>
              <w:left w:val="single" w:sz="4" w:space="0" w:color="auto"/>
              <w:bottom w:val="single" w:sz="4" w:space="0" w:color="auto"/>
            </w:tcBorders>
            <w:shd w:val="clear" w:color="auto" w:fill="FFFFFF"/>
          </w:tcPr>
          <w:p w14:paraId="790E0616" w14:textId="31F7469F" w:rsidR="001E5C95" w:rsidRPr="001E3F67" w:rsidRDefault="001E5C95" w:rsidP="00027DB7">
            <w:pPr>
              <w:pStyle w:val="Style2"/>
              <w:widowControl/>
              <w:ind w:firstLine="0"/>
            </w:pPr>
            <w:r w:rsidRPr="001E3F67">
              <w:t>Подготовка и защита отчета по практике</w:t>
            </w:r>
          </w:p>
        </w:tc>
        <w:tc>
          <w:tcPr>
            <w:tcW w:w="3172" w:type="pct"/>
            <w:tcBorders>
              <w:top w:val="single" w:sz="4" w:space="0" w:color="auto"/>
              <w:left w:val="single" w:sz="4" w:space="0" w:color="auto"/>
              <w:bottom w:val="single" w:sz="4" w:space="0" w:color="auto"/>
            </w:tcBorders>
            <w:shd w:val="clear" w:color="auto" w:fill="FFFFFF"/>
          </w:tcPr>
          <w:p w14:paraId="2A0C7ACC" w14:textId="77777777" w:rsidR="001E5C95" w:rsidRPr="001E3F67" w:rsidRDefault="001E5C95" w:rsidP="001E5C95">
            <w:pPr>
              <w:pStyle w:val="Style2"/>
              <w:widowControl/>
              <w:ind w:firstLine="709"/>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3BCFA0E0" w14:textId="78A7033A" w:rsidR="001E5C95" w:rsidRPr="001E3F67" w:rsidRDefault="00A779C9" w:rsidP="001E5C95">
            <w:pPr>
              <w:pStyle w:val="Style2"/>
              <w:widowControl/>
              <w:ind w:firstLine="0"/>
            </w:pPr>
            <w:r w:rsidRPr="001E3F67">
              <w:t>1</w:t>
            </w:r>
            <w:r w:rsidR="001E5C95" w:rsidRPr="001E3F67">
              <w:t>0 часов</w:t>
            </w:r>
          </w:p>
        </w:tc>
      </w:tr>
      <w:tr w:rsidR="0057767D" w:rsidRPr="0057767D" w14:paraId="5E184836" w14:textId="77777777" w:rsidTr="001E5C95">
        <w:trPr>
          <w:trHeight w:val="20"/>
        </w:trPr>
        <w:tc>
          <w:tcPr>
            <w:tcW w:w="1106" w:type="pct"/>
            <w:tcBorders>
              <w:top w:val="single" w:sz="4" w:space="0" w:color="auto"/>
              <w:left w:val="single" w:sz="4" w:space="0" w:color="auto"/>
              <w:bottom w:val="single" w:sz="4" w:space="0" w:color="auto"/>
            </w:tcBorders>
            <w:shd w:val="clear" w:color="auto" w:fill="FFFFFF"/>
          </w:tcPr>
          <w:p w14:paraId="3E3E3C53" w14:textId="321873BA" w:rsidR="001E5C95" w:rsidRPr="0057767D" w:rsidRDefault="001E5C95" w:rsidP="00027DB7">
            <w:pPr>
              <w:pStyle w:val="Style2"/>
              <w:widowControl/>
              <w:ind w:firstLine="0"/>
              <w:jc w:val="center"/>
            </w:pPr>
            <w:r w:rsidRPr="0057767D">
              <w:t>Итого</w:t>
            </w:r>
          </w:p>
        </w:tc>
        <w:tc>
          <w:tcPr>
            <w:tcW w:w="3172" w:type="pct"/>
            <w:tcBorders>
              <w:top w:val="single" w:sz="4" w:space="0" w:color="auto"/>
              <w:left w:val="single" w:sz="4" w:space="0" w:color="auto"/>
              <w:bottom w:val="single" w:sz="4" w:space="0" w:color="auto"/>
            </w:tcBorders>
            <w:shd w:val="clear" w:color="auto" w:fill="FFFFFF"/>
          </w:tcPr>
          <w:p w14:paraId="749D21C1" w14:textId="77777777" w:rsidR="001E5C95" w:rsidRPr="0057767D" w:rsidRDefault="001E5C95" w:rsidP="001E5C95">
            <w:pPr>
              <w:pStyle w:val="Style2"/>
              <w:widowControl/>
              <w:ind w:firstLine="709"/>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4B24CEA4" w14:textId="70432571" w:rsidR="001E5C95" w:rsidRPr="0057767D" w:rsidRDefault="001E5C95" w:rsidP="001E5C95">
            <w:pPr>
              <w:pStyle w:val="Style2"/>
              <w:widowControl/>
              <w:ind w:firstLine="0"/>
            </w:pPr>
            <w:r w:rsidRPr="0057767D">
              <w:t>540 часов</w:t>
            </w:r>
          </w:p>
        </w:tc>
      </w:tr>
    </w:tbl>
    <w:p w14:paraId="7DFFAE6A" w14:textId="77777777" w:rsidR="00E50C55" w:rsidRPr="0057767D" w:rsidRDefault="00E50C55" w:rsidP="002035DD">
      <w:pPr>
        <w:pStyle w:val="ab"/>
        <w:spacing w:before="0" w:beforeAutospacing="0" w:after="0" w:afterAutospacing="0"/>
      </w:pPr>
    </w:p>
    <w:p w14:paraId="29DDEDFB" w14:textId="41EE102E" w:rsidR="00932584" w:rsidRPr="0057767D" w:rsidRDefault="00E50C55" w:rsidP="00E50C55">
      <w:pPr>
        <w:pStyle w:val="ab"/>
        <w:spacing w:before="0" w:beforeAutospacing="0" w:after="0" w:afterAutospacing="0"/>
        <w:ind w:firstLine="709"/>
        <w:rPr>
          <w:sz w:val="28"/>
          <w:szCs w:val="28"/>
        </w:rPr>
      </w:pPr>
      <w:r w:rsidRPr="0057767D">
        <w:rPr>
          <w:sz w:val="28"/>
          <w:szCs w:val="28"/>
        </w:rPr>
        <w:t>В процессе преддипломной практики обучающиеся выполняют следующие виды деятельности:</w:t>
      </w:r>
    </w:p>
    <w:p w14:paraId="3270CDAC" w14:textId="1F214552" w:rsidR="00E50C55" w:rsidRPr="00DF3777" w:rsidRDefault="00E50C55" w:rsidP="00E50C55">
      <w:pPr>
        <w:pStyle w:val="Style2"/>
        <w:widowControl/>
        <w:spacing w:line="240" w:lineRule="auto"/>
        <w:ind w:firstLine="709"/>
        <w:jc w:val="right"/>
      </w:pPr>
      <w:r w:rsidRPr="00DF3777">
        <w:t xml:space="preserve">Таблица </w:t>
      </w:r>
      <w:r w:rsidR="00EF2112" w:rsidRPr="00DF3777">
        <w:t>3</w:t>
      </w:r>
    </w:p>
    <w:tbl>
      <w:tblPr>
        <w:tblW w:w="5000" w:type="pct"/>
        <w:tblLayout w:type="fixed"/>
        <w:tblCellMar>
          <w:left w:w="10" w:type="dxa"/>
          <w:right w:w="10" w:type="dxa"/>
        </w:tblCellMar>
        <w:tblLook w:val="04A0" w:firstRow="1" w:lastRow="0" w:firstColumn="1" w:lastColumn="0" w:noHBand="0" w:noVBand="1"/>
      </w:tblPr>
      <w:tblGrid>
        <w:gridCol w:w="2161"/>
        <w:gridCol w:w="6199"/>
        <w:gridCol w:w="1411"/>
      </w:tblGrid>
      <w:tr w:rsidR="00E50C55" w:rsidRPr="00F0294E" w14:paraId="7116853E" w14:textId="77777777" w:rsidTr="00FF3FF2">
        <w:trPr>
          <w:trHeight w:val="20"/>
        </w:trPr>
        <w:tc>
          <w:tcPr>
            <w:tcW w:w="1106" w:type="pct"/>
            <w:tcBorders>
              <w:top w:val="single" w:sz="4" w:space="0" w:color="auto"/>
              <w:left w:val="single" w:sz="4" w:space="0" w:color="auto"/>
            </w:tcBorders>
            <w:shd w:val="clear" w:color="auto" w:fill="FFFFFF"/>
          </w:tcPr>
          <w:p w14:paraId="2C8F1488" w14:textId="77777777" w:rsidR="00E50C55" w:rsidRPr="00027DB7" w:rsidRDefault="00E50C55" w:rsidP="00FF3FF2">
            <w:pPr>
              <w:pStyle w:val="Style2"/>
              <w:widowControl/>
              <w:ind w:firstLine="0"/>
              <w:jc w:val="center"/>
            </w:pPr>
            <w:r w:rsidRPr="00027DB7">
              <w:t>Виды деятельности</w:t>
            </w:r>
          </w:p>
        </w:tc>
        <w:tc>
          <w:tcPr>
            <w:tcW w:w="3172" w:type="pct"/>
            <w:tcBorders>
              <w:top w:val="single" w:sz="4" w:space="0" w:color="auto"/>
              <w:left w:val="single" w:sz="4" w:space="0" w:color="auto"/>
            </w:tcBorders>
            <w:shd w:val="clear" w:color="auto" w:fill="FFFFFF"/>
          </w:tcPr>
          <w:p w14:paraId="08135F1B" w14:textId="7389A7E7" w:rsidR="00E50C55" w:rsidRPr="00027DB7" w:rsidRDefault="00E50C55" w:rsidP="007F20DC">
            <w:pPr>
              <w:pStyle w:val="Style2"/>
              <w:widowControl/>
              <w:ind w:firstLine="0"/>
              <w:jc w:val="center"/>
            </w:pPr>
            <w:r w:rsidRPr="00027DB7">
              <w:t xml:space="preserve">Виды работ </w:t>
            </w:r>
            <w:r w:rsidR="007F20DC" w:rsidRPr="007F20DC">
              <w:t>Виды работ (в форме контактной работы, в форме самостоятельной работы)</w:t>
            </w:r>
          </w:p>
        </w:tc>
        <w:tc>
          <w:tcPr>
            <w:tcW w:w="722" w:type="pct"/>
            <w:tcBorders>
              <w:top w:val="single" w:sz="4" w:space="0" w:color="auto"/>
              <w:left w:val="single" w:sz="4" w:space="0" w:color="auto"/>
              <w:right w:val="single" w:sz="4" w:space="0" w:color="auto"/>
            </w:tcBorders>
            <w:shd w:val="clear" w:color="auto" w:fill="FFFFFF"/>
          </w:tcPr>
          <w:p w14:paraId="6A343D09" w14:textId="77777777" w:rsidR="00E50C55" w:rsidRPr="00027DB7" w:rsidRDefault="00E50C55" w:rsidP="00FF3FF2">
            <w:pPr>
              <w:pStyle w:val="Style2"/>
              <w:ind w:firstLine="0"/>
              <w:jc w:val="center"/>
            </w:pPr>
            <w:r w:rsidRPr="00027DB7">
              <w:t>Количество часов</w:t>
            </w:r>
          </w:p>
        </w:tc>
      </w:tr>
      <w:tr w:rsidR="00E50C55" w:rsidRPr="00A779C9" w14:paraId="0685B326" w14:textId="77777777" w:rsidTr="00FF3FF2">
        <w:trPr>
          <w:trHeight w:val="1404"/>
        </w:trPr>
        <w:tc>
          <w:tcPr>
            <w:tcW w:w="1106" w:type="pct"/>
            <w:tcBorders>
              <w:top w:val="single" w:sz="4" w:space="0" w:color="auto"/>
              <w:left w:val="single" w:sz="4" w:space="0" w:color="auto"/>
            </w:tcBorders>
            <w:shd w:val="clear" w:color="auto" w:fill="FFFFFF"/>
          </w:tcPr>
          <w:p w14:paraId="080288D9" w14:textId="77777777" w:rsidR="00E50C55" w:rsidRPr="00027DB7" w:rsidRDefault="00E50C55" w:rsidP="00FF3FF2">
            <w:pPr>
              <w:pStyle w:val="Style2"/>
              <w:widowControl/>
              <w:ind w:firstLine="0"/>
              <w:jc w:val="center"/>
            </w:pPr>
            <w:r w:rsidRPr="00A779C9">
              <w:t>Подготовительный</w:t>
            </w:r>
          </w:p>
        </w:tc>
        <w:tc>
          <w:tcPr>
            <w:tcW w:w="3172" w:type="pct"/>
            <w:tcBorders>
              <w:top w:val="single" w:sz="4" w:space="0" w:color="auto"/>
              <w:left w:val="single" w:sz="4" w:space="0" w:color="auto"/>
            </w:tcBorders>
            <w:shd w:val="clear" w:color="auto" w:fill="FFFFFF"/>
          </w:tcPr>
          <w:p w14:paraId="6448A0E8" w14:textId="77777777" w:rsidR="00E50C55" w:rsidRPr="00027DB7" w:rsidRDefault="00E50C55" w:rsidP="00FF3FF2">
            <w:pPr>
              <w:pStyle w:val="Style2"/>
              <w:widowControl/>
            </w:pPr>
            <w:r w:rsidRPr="00027DB7">
              <w:t>Инструктаж по вопросам</w:t>
            </w:r>
            <w:r>
              <w:t xml:space="preserve"> организации практики</w:t>
            </w:r>
            <w:r w:rsidRPr="00027DB7">
              <w:t xml:space="preserve">. </w:t>
            </w:r>
          </w:p>
          <w:p w14:paraId="5151C756" w14:textId="77777777" w:rsidR="00E50C55" w:rsidRPr="00027DB7" w:rsidRDefault="00E50C55" w:rsidP="00FF3FF2">
            <w:pPr>
              <w:pStyle w:val="Style2"/>
              <w:widowControl/>
            </w:pPr>
            <w:r w:rsidRPr="00027DB7">
              <w:t xml:space="preserve">Составление плана, прохождения практики, индивидуального задания, согласование его с руководителем практики. </w:t>
            </w:r>
          </w:p>
          <w:p w14:paraId="49590D07" w14:textId="77777777" w:rsidR="00E50C55" w:rsidRPr="00027DB7" w:rsidRDefault="00E50C55" w:rsidP="00FF3FF2">
            <w:pPr>
              <w:pStyle w:val="Style2"/>
              <w:widowControl/>
            </w:pPr>
            <w:r w:rsidRPr="00027DB7">
              <w:t>Определение круга обязанностей, заданий в период прохождения практики с указанием сроков их выполнения.</w:t>
            </w:r>
          </w:p>
        </w:tc>
        <w:tc>
          <w:tcPr>
            <w:tcW w:w="722" w:type="pct"/>
            <w:tcBorders>
              <w:top w:val="single" w:sz="4" w:space="0" w:color="auto"/>
              <w:left w:val="single" w:sz="4" w:space="0" w:color="auto"/>
              <w:right w:val="single" w:sz="4" w:space="0" w:color="auto"/>
            </w:tcBorders>
            <w:shd w:val="clear" w:color="auto" w:fill="FFFFFF"/>
          </w:tcPr>
          <w:p w14:paraId="785596C3" w14:textId="77777777" w:rsidR="00E50C55" w:rsidRPr="00A779C9" w:rsidRDefault="00E50C55" w:rsidP="00FF3FF2">
            <w:pPr>
              <w:pStyle w:val="Style2"/>
              <w:ind w:firstLine="0"/>
            </w:pPr>
            <w:r w:rsidRPr="00A779C9">
              <w:t>10 часов</w:t>
            </w:r>
          </w:p>
        </w:tc>
      </w:tr>
      <w:tr w:rsidR="00E50C55" w:rsidRPr="00A779C9" w14:paraId="2A9829C8" w14:textId="77777777" w:rsidTr="00FF3FF2">
        <w:trPr>
          <w:trHeight w:val="20"/>
        </w:trPr>
        <w:tc>
          <w:tcPr>
            <w:tcW w:w="1106" w:type="pct"/>
            <w:tcBorders>
              <w:top w:val="single" w:sz="4" w:space="0" w:color="auto"/>
              <w:left w:val="single" w:sz="4" w:space="0" w:color="auto"/>
            </w:tcBorders>
            <w:shd w:val="clear" w:color="auto" w:fill="FFFFFF"/>
          </w:tcPr>
          <w:p w14:paraId="52367978" w14:textId="77777777" w:rsidR="00E50C55" w:rsidRPr="00027DB7" w:rsidRDefault="00E50C55" w:rsidP="00FF3FF2">
            <w:pPr>
              <w:pStyle w:val="Style2"/>
              <w:widowControl/>
              <w:ind w:firstLine="0"/>
              <w:jc w:val="center"/>
            </w:pPr>
            <w:r w:rsidRPr="00027DB7">
              <w:t>Основной</w:t>
            </w:r>
          </w:p>
        </w:tc>
        <w:tc>
          <w:tcPr>
            <w:tcW w:w="3172" w:type="pct"/>
            <w:tcBorders>
              <w:top w:val="single" w:sz="4" w:space="0" w:color="auto"/>
              <w:left w:val="single" w:sz="4" w:space="0" w:color="auto"/>
            </w:tcBorders>
            <w:shd w:val="clear" w:color="auto" w:fill="FFFFFF"/>
          </w:tcPr>
          <w:p w14:paraId="0EDEC112" w14:textId="77777777" w:rsidR="00E50C55" w:rsidRPr="00027DB7" w:rsidRDefault="00E50C55" w:rsidP="00FF3FF2">
            <w:pPr>
              <w:pStyle w:val="Style2"/>
              <w:widowControl/>
            </w:pPr>
            <w:r w:rsidRPr="00027DB7">
              <w:t>1.</w:t>
            </w:r>
            <w:r w:rsidRPr="00027DB7">
              <w:tab/>
            </w:r>
            <w:r>
              <w:t>И</w:t>
            </w:r>
            <w:r w:rsidRPr="00027DB7">
              <w:t>зучени</w:t>
            </w:r>
            <w:r>
              <w:t>е</w:t>
            </w:r>
            <w:r w:rsidRPr="00027DB7">
              <w:t xml:space="preserve"> опыта </w:t>
            </w:r>
            <w:r>
              <w:t>научно-исследовательской работы</w:t>
            </w:r>
            <w:r w:rsidRPr="00027DB7">
              <w:t xml:space="preserve"> в высшей школе и участие в </w:t>
            </w:r>
            <w:r>
              <w:t>научных мероприятиях департамента и университета</w:t>
            </w:r>
            <w:r w:rsidRPr="00027DB7">
              <w:t xml:space="preserve">; </w:t>
            </w:r>
          </w:p>
          <w:p w14:paraId="12A1862A" w14:textId="77777777" w:rsidR="00E50C55" w:rsidRPr="00027DB7" w:rsidRDefault="00E50C55" w:rsidP="00FF3FF2">
            <w:pPr>
              <w:pStyle w:val="Style2"/>
              <w:widowControl/>
            </w:pPr>
            <w:r w:rsidRPr="00027DB7">
              <w:t>2.</w:t>
            </w:r>
            <w:r w:rsidRPr="00027DB7">
              <w:tab/>
            </w:r>
            <w:r>
              <w:t>Освоение</w:t>
            </w:r>
            <w:r w:rsidRPr="00027DB7">
              <w:t xml:space="preserve"> методики </w:t>
            </w:r>
            <w:r>
              <w:t>поиска, проверки и отбора материалов по теме ВКР</w:t>
            </w:r>
            <w:r w:rsidRPr="00027DB7">
              <w:t xml:space="preserve">; </w:t>
            </w:r>
          </w:p>
          <w:p w14:paraId="59A4BCB1" w14:textId="77777777" w:rsidR="00E50C55" w:rsidRPr="00027DB7" w:rsidRDefault="00E50C55" w:rsidP="00FF3FF2">
            <w:pPr>
              <w:pStyle w:val="Style2"/>
              <w:widowControl/>
            </w:pPr>
            <w:r w:rsidRPr="00027DB7">
              <w:t>3.</w:t>
            </w:r>
            <w:r w:rsidRPr="00027DB7">
              <w:tab/>
              <w:t xml:space="preserve"> </w:t>
            </w:r>
            <w:r>
              <w:t>Составление и выверка библиографической информации, анализ основной литературы по теме ВКР, составление библиографического списка разрабатываемой ВКР</w:t>
            </w:r>
            <w:r w:rsidRPr="00027DB7">
              <w:t xml:space="preserve">; </w:t>
            </w:r>
          </w:p>
          <w:p w14:paraId="1FE7BE6D" w14:textId="77777777" w:rsidR="00E50C55" w:rsidRPr="00027DB7" w:rsidRDefault="00E50C55" w:rsidP="00FF3FF2">
            <w:pPr>
              <w:pStyle w:val="Style2"/>
              <w:widowControl/>
              <w:tabs>
                <w:tab w:val="left" w:pos="800"/>
              </w:tabs>
            </w:pPr>
            <w:r w:rsidRPr="00027DB7">
              <w:t xml:space="preserve">4. </w:t>
            </w:r>
            <w:r w:rsidRPr="00027DB7">
              <w:tab/>
            </w:r>
            <w:r>
              <w:t>Апробация основных выводов ВКР в ходе научно-методических мероприятий департамента и университета</w:t>
            </w:r>
            <w:r w:rsidRPr="00027DB7">
              <w:t xml:space="preserve">; </w:t>
            </w:r>
          </w:p>
          <w:p w14:paraId="18811332" w14:textId="77777777" w:rsidR="00E50C55" w:rsidRPr="00A779C9" w:rsidRDefault="00E50C55" w:rsidP="00FF3FF2">
            <w:pPr>
              <w:pStyle w:val="Style2"/>
              <w:widowControl/>
              <w:tabs>
                <w:tab w:val="left" w:pos="800"/>
              </w:tabs>
              <w:rPr>
                <w:bCs/>
              </w:rPr>
            </w:pPr>
            <w:r w:rsidRPr="00027DB7">
              <w:t xml:space="preserve">5. </w:t>
            </w:r>
            <w:r w:rsidRPr="00027DB7">
              <w:tab/>
            </w:r>
            <w:r>
              <w:t>Подготовка научных публикаций и учебно-методических материалов по теме ВКР</w:t>
            </w:r>
            <w:r w:rsidRPr="00027DB7">
              <w:t>.</w:t>
            </w:r>
          </w:p>
        </w:tc>
        <w:tc>
          <w:tcPr>
            <w:tcW w:w="722" w:type="pct"/>
            <w:tcBorders>
              <w:top w:val="single" w:sz="4" w:space="0" w:color="auto"/>
              <w:left w:val="single" w:sz="4" w:space="0" w:color="auto"/>
              <w:right w:val="single" w:sz="4" w:space="0" w:color="auto"/>
            </w:tcBorders>
            <w:shd w:val="clear" w:color="auto" w:fill="FFFFFF"/>
          </w:tcPr>
          <w:p w14:paraId="2ACA3676" w14:textId="77777777" w:rsidR="00E50C55" w:rsidRPr="00A779C9" w:rsidRDefault="00E50C55" w:rsidP="00FF3FF2">
            <w:pPr>
              <w:pStyle w:val="Style2"/>
              <w:ind w:firstLine="0"/>
            </w:pPr>
            <w:r>
              <w:t>88</w:t>
            </w:r>
            <w:r w:rsidRPr="00A779C9">
              <w:t xml:space="preserve"> часов</w:t>
            </w:r>
          </w:p>
        </w:tc>
      </w:tr>
      <w:tr w:rsidR="00E50C55" w:rsidRPr="00A779C9" w14:paraId="57013998" w14:textId="77777777" w:rsidTr="00FF3FF2">
        <w:trPr>
          <w:trHeight w:val="20"/>
        </w:trPr>
        <w:tc>
          <w:tcPr>
            <w:tcW w:w="1106" w:type="pct"/>
            <w:tcBorders>
              <w:top w:val="single" w:sz="4" w:space="0" w:color="auto"/>
              <w:left w:val="single" w:sz="4" w:space="0" w:color="auto"/>
              <w:bottom w:val="single" w:sz="4" w:space="0" w:color="auto"/>
            </w:tcBorders>
            <w:shd w:val="clear" w:color="auto" w:fill="FFFFFF"/>
          </w:tcPr>
          <w:p w14:paraId="2A879A20" w14:textId="77777777" w:rsidR="00E50C55" w:rsidRPr="00027DB7" w:rsidRDefault="00E50C55" w:rsidP="00FF3FF2">
            <w:pPr>
              <w:pStyle w:val="Style2"/>
              <w:widowControl/>
              <w:ind w:firstLine="0"/>
            </w:pPr>
            <w:r w:rsidRPr="00A779C9">
              <w:t>Подготовка и защита отчета по практике</w:t>
            </w:r>
          </w:p>
        </w:tc>
        <w:tc>
          <w:tcPr>
            <w:tcW w:w="3172" w:type="pct"/>
            <w:tcBorders>
              <w:top w:val="single" w:sz="4" w:space="0" w:color="auto"/>
              <w:left w:val="single" w:sz="4" w:space="0" w:color="auto"/>
              <w:bottom w:val="single" w:sz="4" w:space="0" w:color="auto"/>
            </w:tcBorders>
            <w:shd w:val="clear" w:color="auto" w:fill="FFFFFF"/>
          </w:tcPr>
          <w:p w14:paraId="2F308781" w14:textId="77777777" w:rsidR="00E50C55" w:rsidRPr="00A779C9" w:rsidRDefault="00E50C55" w:rsidP="00FF3FF2">
            <w:pPr>
              <w:pStyle w:val="Style2"/>
              <w:widowControl/>
              <w:ind w:firstLine="709"/>
              <w:rPr>
                <w:bCs/>
              </w:rPr>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73CB3D72" w14:textId="77777777" w:rsidR="00E50C55" w:rsidRPr="00A779C9" w:rsidRDefault="00E50C55" w:rsidP="00FF3FF2">
            <w:pPr>
              <w:pStyle w:val="Style2"/>
              <w:widowControl/>
              <w:ind w:firstLine="0"/>
              <w:rPr>
                <w:bCs/>
              </w:rPr>
            </w:pPr>
            <w:r>
              <w:rPr>
                <w:bCs/>
              </w:rPr>
              <w:t>1</w:t>
            </w:r>
            <w:r w:rsidRPr="00A779C9">
              <w:rPr>
                <w:bCs/>
              </w:rPr>
              <w:t>0 часов</w:t>
            </w:r>
          </w:p>
        </w:tc>
      </w:tr>
      <w:tr w:rsidR="00E50C55" w:rsidRPr="00A779C9" w14:paraId="5F31A1F8" w14:textId="77777777" w:rsidTr="00FF3FF2">
        <w:trPr>
          <w:trHeight w:val="20"/>
        </w:trPr>
        <w:tc>
          <w:tcPr>
            <w:tcW w:w="1106" w:type="pct"/>
            <w:tcBorders>
              <w:top w:val="single" w:sz="4" w:space="0" w:color="auto"/>
              <w:left w:val="single" w:sz="4" w:space="0" w:color="auto"/>
              <w:bottom w:val="single" w:sz="4" w:space="0" w:color="auto"/>
            </w:tcBorders>
            <w:shd w:val="clear" w:color="auto" w:fill="FFFFFF"/>
          </w:tcPr>
          <w:p w14:paraId="650B6DBC" w14:textId="77777777" w:rsidR="00E50C55" w:rsidRPr="00A779C9" w:rsidRDefault="00E50C55" w:rsidP="00FF3FF2">
            <w:pPr>
              <w:pStyle w:val="Style2"/>
              <w:widowControl/>
              <w:ind w:firstLine="0"/>
              <w:jc w:val="center"/>
            </w:pPr>
            <w:r w:rsidRPr="00A779C9">
              <w:lastRenderedPageBreak/>
              <w:t>Итого</w:t>
            </w:r>
          </w:p>
        </w:tc>
        <w:tc>
          <w:tcPr>
            <w:tcW w:w="3172" w:type="pct"/>
            <w:tcBorders>
              <w:top w:val="single" w:sz="4" w:space="0" w:color="auto"/>
              <w:left w:val="single" w:sz="4" w:space="0" w:color="auto"/>
              <w:bottom w:val="single" w:sz="4" w:space="0" w:color="auto"/>
            </w:tcBorders>
            <w:shd w:val="clear" w:color="auto" w:fill="FFFFFF"/>
          </w:tcPr>
          <w:p w14:paraId="027DA642" w14:textId="77777777" w:rsidR="00E50C55" w:rsidRPr="00A779C9" w:rsidRDefault="00E50C55" w:rsidP="00FF3FF2">
            <w:pPr>
              <w:pStyle w:val="Style2"/>
              <w:widowControl/>
              <w:ind w:firstLine="709"/>
              <w:rPr>
                <w:bCs/>
              </w:rPr>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295FE71A" w14:textId="791180BA" w:rsidR="00E50C55" w:rsidRPr="00A779C9" w:rsidRDefault="00E50C55" w:rsidP="00FF3FF2">
            <w:pPr>
              <w:pStyle w:val="Style2"/>
              <w:widowControl/>
              <w:ind w:firstLine="0"/>
              <w:rPr>
                <w:bCs/>
              </w:rPr>
            </w:pPr>
            <w:r>
              <w:rPr>
                <w:bCs/>
              </w:rPr>
              <w:t>108</w:t>
            </w:r>
            <w:r w:rsidRPr="00A779C9">
              <w:rPr>
                <w:bCs/>
              </w:rPr>
              <w:t xml:space="preserve"> часов</w:t>
            </w:r>
          </w:p>
        </w:tc>
      </w:tr>
    </w:tbl>
    <w:p w14:paraId="67E479CB" w14:textId="77777777" w:rsidR="00581D86" w:rsidRDefault="00581D86" w:rsidP="00A779C9">
      <w:pPr>
        <w:jc w:val="both"/>
        <w:rPr>
          <w:b/>
          <w:sz w:val="28"/>
          <w:szCs w:val="28"/>
        </w:rPr>
      </w:pPr>
    </w:p>
    <w:p w14:paraId="07714DF9" w14:textId="4157FF28" w:rsidR="00E21A1B" w:rsidRDefault="009C380F" w:rsidP="00A779C9">
      <w:pPr>
        <w:jc w:val="both"/>
        <w:rPr>
          <w:b/>
          <w:sz w:val="28"/>
          <w:szCs w:val="28"/>
        </w:rPr>
      </w:pPr>
      <w:r>
        <w:rPr>
          <w:b/>
          <w:sz w:val="28"/>
          <w:szCs w:val="28"/>
        </w:rPr>
        <w:t xml:space="preserve">7. </w:t>
      </w:r>
      <w:bookmarkStart w:id="5" w:name="_Toc449699547"/>
      <w:bookmarkStart w:id="6" w:name="_Toc478806452"/>
      <w:bookmarkStart w:id="7" w:name="_Toc494895890"/>
      <w:bookmarkStart w:id="8" w:name="_Toc495493707"/>
      <w:r w:rsidR="00E21A1B" w:rsidRPr="00E21A1B">
        <w:rPr>
          <w:b/>
          <w:sz w:val="28"/>
          <w:szCs w:val="28"/>
        </w:rPr>
        <w:t>Фор</w:t>
      </w:r>
      <w:r w:rsidR="00A779C9">
        <w:rPr>
          <w:b/>
          <w:sz w:val="28"/>
          <w:szCs w:val="28"/>
        </w:rPr>
        <w:t>м</w:t>
      </w:r>
      <w:r w:rsidR="00E21A1B" w:rsidRPr="00E21A1B">
        <w:rPr>
          <w:b/>
          <w:sz w:val="28"/>
          <w:szCs w:val="28"/>
        </w:rPr>
        <w:t>ы отчетности по практике</w:t>
      </w:r>
    </w:p>
    <w:bookmarkEnd w:id="5"/>
    <w:bookmarkEnd w:id="6"/>
    <w:bookmarkEnd w:id="7"/>
    <w:bookmarkEnd w:id="8"/>
    <w:p w14:paraId="2FDBD55C" w14:textId="51332B1C" w:rsidR="00263925" w:rsidRDefault="00736C9A" w:rsidP="00A779C9">
      <w:pPr>
        <w:ind w:firstLine="709"/>
        <w:jc w:val="both"/>
        <w:rPr>
          <w:sz w:val="28"/>
          <w:szCs w:val="28"/>
        </w:rPr>
      </w:pPr>
      <w:r>
        <w:rPr>
          <w:sz w:val="28"/>
          <w:szCs w:val="28"/>
        </w:rPr>
        <w:t>Результаты прохождения практики оцениваются посредством проведения промежуточной аттестации</w:t>
      </w:r>
      <w:r w:rsidR="00581D86">
        <w:rPr>
          <w:sz w:val="28"/>
          <w:szCs w:val="28"/>
        </w:rPr>
        <w:t xml:space="preserve"> </w:t>
      </w:r>
      <w:r w:rsidR="00D02A93">
        <w:rPr>
          <w:sz w:val="28"/>
          <w:szCs w:val="28"/>
        </w:rPr>
        <w:t>(зачет с оценкой)</w:t>
      </w:r>
      <w:r>
        <w:rPr>
          <w:sz w:val="28"/>
          <w:szCs w:val="28"/>
        </w:rPr>
        <w:t xml:space="preserve"> в форме защиты отчета</w:t>
      </w:r>
      <w:r w:rsidR="007F20DC">
        <w:rPr>
          <w:sz w:val="28"/>
          <w:szCs w:val="28"/>
        </w:rPr>
        <w:t xml:space="preserve"> по практике</w:t>
      </w:r>
      <w:r w:rsidR="00CC1D31">
        <w:rPr>
          <w:sz w:val="28"/>
          <w:szCs w:val="28"/>
        </w:rPr>
        <w:t xml:space="preserve"> в сроки, установленные календарным учебным графиком, в департаменте Финансового университета, организующего производственную практику.</w:t>
      </w:r>
    </w:p>
    <w:p w14:paraId="788D0A8B" w14:textId="60AD604B" w:rsidR="00BA5180" w:rsidRDefault="00BA5180" w:rsidP="00A779C9">
      <w:pPr>
        <w:ind w:firstLine="709"/>
        <w:jc w:val="both"/>
        <w:rPr>
          <w:sz w:val="28"/>
          <w:szCs w:val="28"/>
        </w:rPr>
      </w:pPr>
      <w:r>
        <w:rPr>
          <w:sz w:val="28"/>
          <w:szCs w:val="28"/>
        </w:rPr>
        <w:t>Отчет по каждому типу</w:t>
      </w:r>
      <w:r w:rsidR="00CC1D31">
        <w:rPr>
          <w:sz w:val="28"/>
          <w:szCs w:val="28"/>
        </w:rPr>
        <w:t xml:space="preserve"> производственной практики включает:</w:t>
      </w:r>
    </w:p>
    <w:p w14:paraId="366DB819" w14:textId="63F98667" w:rsidR="00263925" w:rsidRDefault="00E21A1B" w:rsidP="00E21A1B">
      <w:pPr>
        <w:ind w:firstLine="709"/>
        <w:jc w:val="both"/>
        <w:rPr>
          <w:sz w:val="28"/>
          <w:szCs w:val="28"/>
        </w:rPr>
      </w:pPr>
      <w:r w:rsidRPr="00E21A1B">
        <w:rPr>
          <w:sz w:val="28"/>
          <w:szCs w:val="28"/>
        </w:rPr>
        <w:t>1.</w:t>
      </w:r>
      <w:r w:rsidR="00263925">
        <w:rPr>
          <w:sz w:val="28"/>
          <w:szCs w:val="28"/>
        </w:rPr>
        <w:t xml:space="preserve"> рабочий график (план) проведения практики;</w:t>
      </w:r>
    </w:p>
    <w:p w14:paraId="5478C3BB" w14:textId="5B42EFC6" w:rsidR="00E21A1B" w:rsidRPr="00E21A1B" w:rsidRDefault="00263925" w:rsidP="00E21A1B">
      <w:pPr>
        <w:ind w:firstLine="709"/>
        <w:jc w:val="both"/>
        <w:rPr>
          <w:sz w:val="28"/>
          <w:szCs w:val="28"/>
        </w:rPr>
      </w:pPr>
      <w:r>
        <w:rPr>
          <w:sz w:val="28"/>
          <w:szCs w:val="28"/>
        </w:rPr>
        <w:t>2. и</w:t>
      </w:r>
      <w:r w:rsidR="00E21A1B" w:rsidRPr="00E21A1B">
        <w:rPr>
          <w:sz w:val="28"/>
          <w:szCs w:val="28"/>
        </w:rPr>
        <w:t>ндивидуальн</w:t>
      </w:r>
      <w:r>
        <w:rPr>
          <w:sz w:val="28"/>
          <w:szCs w:val="28"/>
        </w:rPr>
        <w:t>ое задание</w:t>
      </w:r>
      <w:r w:rsidR="00E21A1B" w:rsidRPr="00E21A1B">
        <w:rPr>
          <w:sz w:val="28"/>
          <w:szCs w:val="28"/>
        </w:rPr>
        <w:t>;</w:t>
      </w:r>
    </w:p>
    <w:p w14:paraId="57CAB914" w14:textId="37868992" w:rsidR="00263925" w:rsidRDefault="00263925" w:rsidP="00E21A1B">
      <w:pPr>
        <w:ind w:firstLine="709"/>
        <w:jc w:val="both"/>
        <w:rPr>
          <w:sz w:val="28"/>
          <w:szCs w:val="28"/>
        </w:rPr>
      </w:pPr>
      <w:r>
        <w:rPr>
          <w:sz w:val="28"/>
          <w:szCs w:val="28"/>
        </w:rPr>
        <w:t>3</w:t>
      </w:r>
      <w:r w:rsidR="00E21A1B" w:rsidRPr="00E21A1B">
        <w:rPr>
          <w:sz w:val="28"/>
          <w:szCs w:val="28"/>
        </w:rPr>
        <w:t>.</w:t>
      </w:r>
      <w:r>
        <w:rPr>
          <w:sz w:val="28"/>
          <w:szCs w:val="28"/>
        </w:rPr>
        <w:t xml:space="preserve"> дневник практики;</w:t>
      </w:r>
    </w:p>
    <w:p w14:paraId="37F9ADEF" w14:textId="321BF9E0" w:rsidR="00E21A1B" w:rsidRPr="00E21A1B" w:rsidRDefault="00263925" w:rsidP="00E21A1B">
      <w:pPr>
        <w:ind w:firstLine="709"/>
        <w:jc w:val="both"/>
        <w:rPr>
          <w:sz w:val="28"/>
          <w:szCs w:val="28"/>
        </w:rPr>
      </w:pPr>
      <w:r>
        <w:rPr>
          <w:sz w:val="28"/>
          <w:szCs w:val="28"/>
        </w:rPr>
        <w:t>4. о</w:t>
      </w:r>
      <w:r w:rsidR="00E21A1B" w:rsidRPr="00E21A1B">
        <w:rPr>
          <w:sz w:val="28"/>
          <w:szCs w:val="28"/>
        </w:rPr>
        <w:t>тзыв руководителя практики;</w:t>
      </w:r>
    </w:p>
    <w:p w14:paraId="6CDD858A" w14:textId="5B8F2E3E" w:rsidR="00E21A1B" w:rsidRPr="00E21A1B" w:rsidRDefault="00263925" w:rsidP="00263925">
      <w:pPr>
        <w:tabs>
          <w:tab w:val="left" w:pos="993"/>
        </w:tabs>
        <w:ind w:firstLine="709"/>
        <w:jc w:val="both"/>
        <w:rPr>
          <w:sz w:val="28"/>
          <w:szCs w:val="28"/>
        </w:rPr>
      </w:pPr>
      <w:r>
        <w:rPr>
          <w:sz w:val="28"/>
          <w:szCs w:val="28"/>
        </w:rPr>
        <w:t>5</w:t>
      </w:r>
      <w:r w:rsidR="00E50C55">
        <w:rPr>
          <w:sz w:val="28"/>
          <w:szCs w:val="28"/>
        </w:rPr>
        <w:t>.1</w:t>
      </w:r>
      <w:r>
        <w:rPr>
          <w:sz w:val="28"/>
          <w:szCs w:val="28"/>
        </w:rPr>
        <w:t>. м</w:t>
      </w:r>
      <w:r w:rsidR="00E21A1B" w:rsidRPr="00E21A1B">
        <w:rPr>
          <w:sz w:val="28"/>
          <w:szCs w:val="28"/>
        </w:rPr>
        <w:t xml:space="preserve">атериалы по преподавательской </w:t>
      </w:r>
      <w:r w:rsidR="001E3F67">
        <w:rPr>
          <w:sz w:val="28"/>
          <w:szCs w:val="28"/>
        </w:rPr>
        <w:t xml:space="preserve">и учебно-методической </w:t>
      </w:r>
      <w:r w:rsidR="00E21A1B" w:rsidRPr="00E21A1B">
        <w:rPr>
          <w:sz w:val="28"/>
          <w:szCs w:val="28"/>
        </w:rPr>
        <w:t>деятельности обучающегося</w:t>
      </w:r>
      <w:r>
        <w:rPr>
          <w:sz w:val="28"/>
          <w:szCs w:val="28"/>
        </w:rPr>
        <w:t xml:space="preserve"> </w:t>
      </w:r>
      <w:r w:rsidRPr="00CC1D31">
        <w:rPr>
          <w:i/>
          <w:sz w:val="28"/>
          <w:szCs w:val="28"/>
        </w:rPr>
        <w:t>в качестве приложений к отчету</w:t>
      </w:r>
      <w:r w:rsidR="001E3F67" w:rsidRPr="00CC1D31">
        <w:rPr>
          <w:i/>
          <w:sz w:val="28"/>
          <w:szCs w:val="28"/>
        </w:rPr>
        <w:t xml:space="preserve"> по педагогической практике</w:t>
      </w:r>
      <w:r w:rsidR="00E21A1B" w:rsidRPr="00E21A1B">
        <w:rPr>
          <w:sz w:val="28"/>
          <w:szCs w:val="28"/>
        </w:rPr>
        <w:t>:</w:t>
      </w:r>
    </w:p>
    <w:p w14:paraId="0958F64F" w14:textId="5E1FA19A" w:rsidR="00E21A1B" w:rsidRPr="00E21A1B" w:rsidRDefault="00E21A1B" w:rsidP="00E21A1B">
      <w:pPr>
        <w:ind w:firstLine="709"/>
        <w:jc w:val="both"/>
        <w:rPr>
          <w:sz w:val="28"/>
          <w:szCs w:val="28"/>
        </w:rPr>
      </w:pPr>
      <w:r w:rsidRPr="00E21A1B">
        <w:rPr>
          <w:sz w:val="28"/>
          <w:szCs w:val="28"/>
        </w:rPr>
        <w:t xml:space="preserve">- разработанные учебно-методические материалы, методики проведения семинарских </w:t>
      </w:r>
      <w:r w:rsidR="00263925">
        <w:rPr>
          <w:sz w:val="28"/>
          <w:szCs w:val="28"/>
        </w:rPr>
        <w:t xml:space="preserve">и </w:t>
      </w:r>
      <w:r w:rsidRPr="00E21A1B">
        <w:rPr>
          <w:sz w:val="28"/>
          <w:szCs w:val="28"/>
        </w:rPr>
        <w:t xml:space="preserve">практических занятий; </w:t>
      </w:r>
    </w:p>
    <w:p w14:paraId="34EDF79C" w14:textId="452BEBDB" w:rsidR="00E21A1B" w:rsidRDefault="00E21A1B" w:rsidP="00E21A1B">
      <w:pPr>
        <w:ind w:firstLine="709"/>
        <w:jc w:val="both"/>
        <w:rPr>
          <w:sz w:val="28"/>
          <w:szCs w:val="28"/>
        </w:rPr>
      </w:pPr>
      <w:r w:rsidRPr="00E21A1B">
        <w:rPr>
          <w:sz w:val="28"/>
          <w:szCs w:val="28"/>
        </w:rPr>
        <w:t xml:space="preserve">- </w:t>
      </w:r>
      <w:r w:rsidR="00263925">
        <w:rPr>
          <w:sz w:val="28"/>
          <w:szCs w:val="28"/>
        </w:rPr>
        <w:t>сведения</w:t>
      </w:r>
      <w:r w:rsidRPr="00E21A1B">
        <w:rPr>
          <w:sz w:val="28"/>
          <w:szCs w:val="28"/>
        </w:rPr>
        <w:t xml:space="preserve"> о количестве и видах учебных занятий, экзаменов, зачетов, </w:t>
      </w:r>
      <w:r w:rsidR="00263925">
        <w:rPr>
          <w:sz w:val="28"/>
          <w:szCs w:val="28"/>
        </w:rPr>
        <w:t>в проведении которых участвовал практикант</w:t>
      </w:r>
      <w:r w:rsidRPr="00E21A1B">
        <w:rPr>
          <w:sz w:val="28"/>
          <w:szCs w:val="28"/>
        </w:rPr>
        <w:t>.</w:t>
      </w:r>
    </w:p>
    <w:p w14:paraId="11515D89" w14:textId="71968CC8" w:rsidR="00E50C55" w:rsidRPr="00E50C55" w:rsidRDefault="00E50C55" w:rsidP="00E50C55">
      <w:pPr>
        <w:ind w:firstLine="709"/>
        <w:jc w:val="both"/>
        <w:rPr>
          <w:sz w:val="28"/>
          <w:szCs w:val="28"/>
        </w:rPr>
      </w:pPr>
      <w:r>
        <w:rPr>
          <w:sz w:val="28"/>
          <w:szCs w:val="28"/>
        </w:rPr>
        <w:t xml:space="preserve">5.2. </w:t>
      </w:r>
      <w:r w:rsidRPr="00E50C55">
        <w:rPr>
          <w:sz w:val="28"/>
          <w:szCs w:val="28"/>
        </w:rPr>
        <w:t xml:space="preserve">материалы по научно-методической деятельности обучающегося </w:t>
      </w:r>
      <w:r w:rsidRPr="00CC1D31">
        <w:rPr>
          <w:i/>
          <w:sz w:val="28"/>
          <w:szCs w:val="28"/>
        </w:rPr>
        <w:t>в качестве приложений к отчету</w:t>
      </w:r>
      <w:r w:rsidR="001E3F67" w:rsidRPr="00CC1D31">
        <w:rPr>
          <w:i/>
          <w:sz w:val="28"/>
          <w:szCs w:val="28"/>
        </w:rPr>
        <w:t xml:space="preserve"> по преддипломной практике</w:t>
      </w:r>
      <w:r w:rsidRPr="00E50C55">
        <w:rPr>
          <w:sz w:val="28"/>
          <w:szCs w:val="28"/>
        </w:rPr>
        <w:t>:</w:t>
      </w:r>
    </w:p>
    <w:p w14:paraId="797DFA47" w14:textId="76436939" w:rsidR="00E50C55" w:rsidRPr="00E50C55" w:rsidRDefault="00E50C55" w:rsidP="00E50C55">
      <w:pPr>
        <w:ind w:firstLine="709"/>
        <w:jc w:val="both"/>
        <w:rPr>
          <w:sz w:val="28"/>
          <w:szCs w:val="28"/>
        </w:rPr>
      </w:pPr>
      <w:r w:rsidRPr="00E50C55">
        <w:rPr>
          <w:sz w:val="28"/>
          <w:szCs w:val="28"/>
        </w:rPr>
        <w:t xml:space="preserve">- разработанные научно-методические материалы и подготовленные научные публикации по теме ВКР; </w:t>
      </w:r>
    </w:p>
    <w:p w14:paraId="41041AA8" w14:textId="70F767C2" w:rsidR="00E50C55" w:rsidRPr="00E21A1B" w:rsidRDefault="00E50C55" w:rsidP="00E50C55">
      <w:pPr>
        <w:ind w:firstLine="709"/>
        <w:jc w:val="both"/>
        <w:rPr>
          <w:sz w:val="28"/>
          <w:szCs w:val="28"/>
        </w:rPr>
      </w:pPr>
      <w:r w:rsidRPr="00E50C55">
        <w:rPr>
          <w:sz w:val="28"/>
          <w:szCs w:val="28"/>
        </w:rPr>
        <w:t>- презентация актуальности темы и основных выводов ВКР.</w:t>
      </w:r>
    </w:p>
    <w:p w14:paraId="1E021E1A" w14:textId="3E0C0D88" w:rsidR="00736C9A" w:rsidRDefault="00CC1D31" w:rsidP="00736C9A">
      <w:pPr>
        <w:ind w:firstLine="709"/>
        <w:jc w:val="both"/>
        <w:rPr>
          <w:sz w:val="28"/>
          <w:szCs w:val="28"/>
        </w:rPr>
      </w:pPr>
      <w:r>
        <w:rPr>
          <w:sz w:val="28"/>
          <w:szCs w:val="28"/>
        </w:rPr>
        <w:t>Отчеты</w:t>
      </w:r>
      <w:r w:rsidR="00263925">
        <w:rPr>
          <w:sz w:val="28"/>
          <w:szCs w:val="28"/>
        </w:rPr>
        <w:t xml:space="preserve"> </w:t>
      </w:r>
      <w:r w:rsidR="00E21A1B" w:rsidRPr="00E21A1B">
        <w:rPr>
          <w:sz w:val="28"/>
          <w:szCs w:val="28"/>
        </w:rPr>
        <w:t xml:space="preserve">о результатах прохождения </w:t>
      </w:r>
      <w:r w:rsidR="003D0EB5">
        <w:rPr>
          <w:sz w:val="28"/>
          <w:szCs w:val="28"/>
        </w:rPr>
        <w:t>каждого типа</w:t>
      </w:r>
      <w:r w:rsidR="00E50C55">
        <w:rPr>
          <w:sz w:val="28"/>
          <w:szCs w:val="28"/>
        </w:rPr>
        <w:t xml:space="preserve"> производственной </w:t>
      </w:r>
      <w:r w:rsidR="00E21A1B" w:rsidRPr="00E21A1B">
        <w:rPr>
          <w:sz w:val="28"/>
          <w:szCs w:val="28"/>
        </w:rPr>
        <w:t>практик</w:t>
      </w:r>
      <w:r w:rsidR="00E50C55">
        <w:rPr>
          <w:sz w:val="28"/>
          <w:szCs w:val="28"/>
        </w:rPr>
        <w:t>и</w:t>
      </w:r>
      <w:r w:rsidR="00E21A1B" w:rsidRPr="00E21A1B">
        <w:rPr>
          <w:sz w:val="28"/>
          <w:szCs w:val="28"/>
        </w:rPr>
        <w:t xml:space="preserve"> предоставляется обучающимся в </w:t>
      </w:r>
      <w:r w:rsidR="00736C9A">
        <w:rPr>
          <w:sz w:val="28"/>
          <w:szCs w:val="28"/>
        </w:rPr>
        <w:t xml:space="preserve">департамент в </w:t>
      </w:r>
      <w:r w:rsidR="00E21A1B" w:rsidRPr="00E21A1B">
        <w:rPr>
          <w:sz w:val="28"/>
          <w:szCs w:val="28"/>
        </w:rPr>
        <w:t xml:space="preserve">установленные сроки и по форме, представленной в </w:t>
      </w:r>
      <w:r w:rsidR="00AC6ABE">
        <w:rPr>
          <w:sz w:val="28"/>
          <w:szCs w:val="28"/>
        </w:rPr>
        <w:t>П</w:t>
      </w:r>
      <w:r w:rsidR="00E21A1B" w:rsidRPr="00E21A1B">
        <w:rPr>
          <w:sz w:val="28"/>
          <w:szCs w:val="28"/>
        </w:rPr>
        <w:t>риложени</w:t>
      </w:r>
      <w:r w:rsidR="00736C9A">
        <w:rPr>
          <w:sz w:val="28"/>
          <w:szCs w:val="28"/>
        </w:rPr>
        <w:t>ях</w:t>
      </w:r>
      <w:r w:rsidR="00E21A1B" w:rsidRPr="00E21A1B">
        <w:rPr>
          <w:sz w:val="28"/>
          <w:szCs w:val="28"/>
        </w:rPr>
        <w:t xml:space="preserve"> к </w:t>
      </w:r>
      <w:r w:rsidR="00AC6ABE">
        <w:rPr>
          <w:sz w:val="28"/>
          <w:szCs w:val="28"/>
        </w:rPr>
        <w:t>указанному выше «</w:t>
      </w:r>
      <w:r w:rsidR="00736C9A" w:rsidRPr="00736C9A">
        <w:rPr>
          <w:sz w:val="28"/>
          <w:szCs w:val="28"/>
        </w:rPr>
        <w:t>Положени</w:t>
      </w:r>
      <w:r w:rsidR="00736C9A">
        <w:rPr>
          <w:sz w:val="28"/>
          <w:szCs w:val="28"/>
        </w:rPr>
        <w:t>ю</w:t>
      </w:r>
      <w:r w:rsidR="00736C9A" w:rsidRPr="00736C9A">
        <w:rPr>
          <w:sz w:val="28"/>
          <w:szCs w:val="28"/>
        </w:rPr>
        <w:t xml:space="preserve"> о практике обучающихся</w:t>
      </w:r>
      <w:r w:rsidR="00AC6ABE">
        <w:rPr>
          <w:sz w:val="28"/>
          <w:szCs w:val="28"/>
        </w:rPr>
        <w:t>…»</w:t>
      </w:r>
      <w:r w:rsidR="00736C9A" w:rsidRPr="00736C9A">
        <w:rPr>
          <w:sz w:val="28"/>
          <w:szCs w:val="28"/>
        </w:rPr>
        <w:t xml:space="preserve"> </w:t>
      </w:r>
    </w:p>
    <w:p w14:paraId="380E9DFC" w14:textId="77777777" w:rsidR="00736C9A" w:rsidRDefault="00736C9A" w:rsidP="00736C9A">
      <w:pPr>
        <w:ind w:firstLine="709"/>
        <w:jc w:val="both"/>
        <w:rPr>
          <w:sz w:val="28"/>
          <w:szCs w:val="28"/>
        </w:rPr>
      </w:pPr>
    </w:p>
    <w:p w14:paraId="282AB7F1" w14:textId="4829D2B2" w:rsidR="00736C9A" w:rsidRPr="00736C9A" w:rsidRDefault="00736C9A" w:rsidP="00736C9A">
      <w:pPr>
        <w:ind w:firstLine="709"/>
        <w:jc w:val="both"/>
        <w:rPr>
          <w:b/>
          <w:sz w:val="28"/>
          <w:szCs w:val="28"/>
        </w:rPr>
      </w:pPr>
      <w:r w:rsidRPr="00736C9A">
        <w:rPr>
          <w:b/>
          <w:sz w:val="28"/>
          <w:szCs w:val="28"/>
        </w:rPr>
        <w:t>8. Фонд оценочных средств для проведения промежуточной аттестации обучающихся по практике</w:t>
      </w:r>
    </w:p>
    <w:p w14:paraId="7F349C7A" w14:textId="77777777" w:rsidR="00911301" w:rsidRPr="007F20DC" w:rsidRDefault="00911301" w:rsidP="00911301">
      <w:pPr>
        <w:ind w:firstLine="708"/>
        <w:jc w:val="both"/>
        <w:rPr>
          <w:sz w:val="28"/>
          <w:szCs w:val="28"/>
        </w:rPr>
      </w:pPr>
      <w:r w:rsidRPr="007F20DC">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127E210" w14:textId="09BDAE55" w:rsidR="007F2D2C" w:rsidRPr="007F2D2C" w:rsidRDefault="007F2D2C" w:rsidP="00736C9A">
      <w:pPr>
        <w:ind w:firstLine="709"/>
        <w:jc w:val="both"/>
        <w:rPr>
          <w:sz w:val="28"/>
          <w:szCs w:val="28"/>
        </w:rPr>
      </w:pPr>
      <w:r w:rsidRPr="007F2D2C">
        <w:rPr>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защите и ответов на вопросы</w:t>
      </w:r>
      <w:r>
        <w:rPr>
          <w:sz w:val="28"/>
          <w:szCs w:val="28"/>
        </w:rPr>
        <w:t>.</w:t>
      </w:r>
      <w:r w:rsidR="00EF2112" w:rsidRPr="00EF2112">
        <w:t xml:space="preserve"> </w:t>
      </w:r>
      <w:r w:rsidR="00EF2112" w:rsidRPr="00EF2112">
        <w:rPr>
          <w:sz w:val="28"/>
          <w:szCs w:val="28"/>
        </w:rPr>
        <w:t>Промежуточная аттестация по преддипломной практике может проводиться в форме предзащиты ВКР на основании презентации актуальности темы и основных выводов, полученных обучающимся в ходе анализа литературы и самостоятельной разработки темы ВКР.</w:t>
      </w:r>
    </w:p>
    <w:p w14:paraId="4AA0F563" w14:textId="49EAB279" w:rsidR="00BC6151" w:rsidRPr="007F20DC" w:rsidRDefault="005218D3" w:rsidP="00736C9A">
      <w:pPr>
        <w:ind w:firstLine="709"/>
        <w:jc w:val="both"/>
        <w:rPr>
          <w:sz w:val="28"/>
          <w:szCs w:val="28"/>
        </w:rPr>
      </w:pPr>
      <w:r>
        <w:rPr>
          <w:sz w:val="28"/>
          <w:szCs w:val="28"/>
        </w:rPr>
        <w:t>Примерные материалы отчета</w:t>
      </w:r>
      <w:r w:rsidR="001B46F7" w:rsidRPr="007F2D2C">
        <w:rPr>
          <w:sz w:val="28"/>
          <w:szCs w:val="28"/>
        </w:rPr>
        <w:t>, необходимые для оценки индикаторов достижени</w:t>
      </w:r>
      <w:r w:rsidR="00BC6151" w:rsidRPr="007F2D2C">
        <w:rPr>
          <w:sz w:val="28"/>
          <w:szCs w:val="28"/>
        </w:rPr>
        <w:t>я компетенций, умений и знаний</w:t>
      </w:r>
      <w:r w:rsidR="007F2D2C" w:rsidRPr="007F2D2C">
        <w:rPr>
          <w:sz w:val="28"/>
          <w:szCs w:val="28"/>
        </w:rPr>
        <w:t>,</w:t>
      </w:r>
      <w:r w:rsidR="007F2D2C" w:rsidRPr="007F2D2C">
        <w:t xml:space="preserve"> </w:t>
      </w:r>
      <w:r w:rsidR="007F2D2C" w:rsidRPr="007F2D2C">
        <w:rPr>
          <w:sz w:val="28"/>
          <w:szCs w:val="28"/>
        </w:rPr>
        <w:t xml:space="preserve">формируемых в процессе </w:t>
      </w:r>
      <w:r w:rsidR="00E50C55">
        <w:rPr>
          <w:sz w:val="28"/>
          <w:szCs w:val="28"/>
        </w:rPr>
        <w:t>прохождения</w:t>
      </w:r>
      <w:r w:rsidR="007F2D2C" w:rsidRPr="007F2D2C">
        <w:rPr>
          <w:sz w:val="28"/>
          <w:szCs w:val="28"/>
        </w:rPr>
        <w:t xml:space="preserve"> </w:t>
      </w:r>
      <w:r w:rsidR="0026119E" w:rsidRPr="007F20DC">
        <w:rPr>
          <w:sz w:val="28"/>
          <w:szCs w:val="28"/>
        </w:rPr>
        <w:t>производственной практики: педагогическая</w:t>
      </w:r>
      <w:r w:rsidR="00E50C55" w:rsidRPr="007F20DC">
        <w:rPr>
          <w:sz w:val="28"/>
          <w:szCs w:val="28"/>
        </w:rPr>
        <w:t xml:space="preserve"> </w:t>
      </w:r>
      <w:r w:rsidR="0026119E" w:rsidRPr="007F20DC">
        <w:rPr>
          <w:sz w:val="28"/>
          <w:szCs w:val="28"/>
        </w:rPr>
        <w:t>практика</w:t>
      </w:r>
      <w:r w:rsidR="007F2D2C" w:rsidRPr="007F20DC">
        <w:rPr>
          <w:sz w:val="28"/>
          <w:szCs w:val="28"/>
        </w:rPr>
        <w:t>.</w:t>
      </w:r>
    </w:p>
    <w:p w14:paraId="49D441DE" w14:textId="77777777" w:rsidR="00581D86" w:rsidRDefault="00581D86" w:rsidP="00EF2112">
      <w:pPr>
        <w:spacing w:after="160" w:line="259" w:lineRule="auto"/>
        <w:ind w:firstLine="709"/>
        <w:contextualSpacing/>
        <w:jc w:val="right"/>
      </w:pPr>
    </w:p>
    <w:p w14:paraId="673E11AB" w14:textId="77777777" w:rsidR="00581D86" w:rsidRDefault="00581D86" w:rsidP="00EF2112">
      <w:pPr>
        <w:spacing w:after="160" w:line="259" w:lineRule="auto"/>
        <w:ind w:firstLine="709"/>
        <w:contextualSpacing/>
        <w:jc w:val="right"/>
      </w:pPr>
    </w:p>
    <w:p w14:paraId="258D2864" w14:textId="77777777" w:rsidR="00581D86" w:rsidRDefault="00581D86" w:rsidP="00EF2112">
      <w:pPr>
        <w:spacing w:after="160" w:line="259" w:lineRule="auto"/>
        <w:ind w:firstLine="709"/>
        <w:contextualSpacing/>
        <w:jc w:val="right"/>
      </w:pPr>
    </w:p>
    <w:p w14:paraId="4FC2E0AC" w14:textId="77777777" w:rsidR="00581D86" w:rsidRDefault="00581D86" w:rsidP="00EF2112">
      <w:pPr>
        <w:spacing w:after="160" w:line="259" w:lineRule="auto"/>
        <w:ind w:firstLine="709"/>
        <w:contextualSpacing/>
        <w:jc w:val="right"/>
      </w:pPr>
    </w:p>
    <w:p w14:paraId="32193368" w14:textId="126BE1D2" w:rsidR="00ED014F" w:rsidRDefault="00EF2112" w:rsidP="00EF2112">
      <w:pPr>
        <w:spacing w:after="160" w:line="259" w:lineRule="auto"/>
        <w:ind w:firstLine="709"/>
        <w:contextualSpacing/>
        <w:jc w:val="right"/>
      </w:pPr>
      <w:r w:rsidRPr="00DF3777">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3252"/>
        <w:gridCol w:w="3253"/>
      </w:tblGrid>
      <w:tr w:rsidR="00581D86" w14:paraId="2AC2B530" w14:textId="77777777" w:rsidTr="00553C0B">
        <w:trPr>
          <w:trHeight w:val="475"/>
        </w:trPr>
        <w:tc>
          <w:tcPr>
            <w:tcW w:w="3266" w:type="dxa"/>
            <w:tcBorders>
              <w:top w:val="single" w:sz="4" w:space="0" w:color="auto"/>
              <w:left w:val="single" w:sz="4" w:space="0" w:color="auto"/>
              <w:bottom w:val="single" w:sz="4" w:space="0" w:color="auto"/>
              <w:right w:val="single" w:sz="4" w:space="0" w:color="auto"/>
            </w:tcBorders>
            <w:hideMark/>
          </w:tcPr>
          <w:p w14:paraId="43BAF5E0" w14:textId="77777777" w:rsidR="00581D86" w:rsidRDefault="00581D86">
            <w:pPr>
              <w:spacing w:line="276" w:lineRule="auto"/>
              <w:ind w:right="45"/>
              <w:jc w:val="center"/>
              <w:rPr>
                <w:b/>
                <w:iCs/>
                <w:lang w:eastAsia="en-US"/>
              </w:rPr>
            </w:pPr>
            <w:r>
              <w:rPr>
                <w:b/>
                <w:iCs/>
                <w:lang w:eastAsia="en-US"/>
              </w:rPr>
              <w:t>Наименование компетенция</w:t>
            </w:r>
          </w:p>
        </w:tc>
        <w:tc>
          <w:tcPr>
            <w:tcW w:w="3252" w:type="dxa"/>
            <w:tcBorders>
              <w:top w:val="single" w:sz="4" w:space="0" w:color="auto"/>
              <w:left w:val="single" w:sz="4" w:space="0" w:color="auto"/>
              <w:bottom w:val="single" w:sz="4" w:space="0" w:color="auto"/>
              <w:right w:val="single" w:sz="4" w:space="0" w:color="auto"/>
            </w:tcBorders>
            <w:hideMark/>
          </w:tcPr>
          <w:p w14:paraId="76777C9F" w14:textId="77777777" w:rsidR="00581D86" w:rsidRDefault="00581D86">
            <w:pPr>
              <w:spacing w:line="276" w:lineRule="auto"/>
              <w:ind w:right="45"/>
              <w:jc w:val="center"/>
              <w:rPr>
                <w:b/>
                <w:iCs/>
                <w:lang w:eastAsia="en-US"/>
              </w:rPr>
            </w:pPr>
            <w:r>
              <w:rPr>
                <w:b/>
                <w:iCs/>
                <w:lang w:eastAsia="en-US"/>
              </w:rPr>
              <w:t>Индикаторы достижения компетенций</w:t>
            </w:r>
          </w:p>
        </w:tc>
        <w:tc>
          <w:tcPr>
            <w:tcW w:w="3253" w:type="dxa"/>
            <w:tcBorders>
              <w:top w:val="single" w:sz="4" w:space="0" w:color="auto"/>
              <w:left w:val="single" w:sz="4" w:space="0" w:color="auto"/>
              <w:bottom w:val="single" w:sz="4" w:space="0" w:color="auto"/>
              <w:right w:val="single" w:sz="4" w:space="0" w:color="auto"/>
            </w:tcBorders>
            <w:hideMark/>
          </w:tcPr>
          <w:p w14:paraId="60F4CF54" w14:textId="77777777" w:rsidR="00581D86" w:rsidRDefault="00581D86">
            <w:pPr>
              <w:spacing w:line="276" w:lineRule="auto"/>
              <w:ind w:right="45"/>
              <w:jc w:val="center"/>
              <w:rPr>
                <w:b/>
                <w:iCs/>
                <w:lang w:eastAsia="en-US"/>
              </w:rPr>
            </w:pPr>
            <w:r>
              <w:rPr>
                <w:b/>
                <w:iCs/>
                <w:lang w:eastAsia="en-US"/>
              </w:rPr>
              <w:t>Типовые (примерные) задания для каждого индикатора достижения компетенций</w:t>
            </w:r>
          </w:p>
        </w:tc>
      </w:tr>
      <w:tr w:rsidR="00553C0B" w14:paraId="0B05C23F" w14:textId="77777777" w:rsidTr="0057767D">
        <w:trPr>
          <w:trHeight w:val="475"/>
        </w:trPr>
        <w:tc>
          <w:tcPr>
            <w:tcW w:w="3266" w:type="dxa"/>
            <w:tcBorders>
              <w:top w:val="single" w:sz="4" w:space="0" w:color="auto"/>
              <w:left w:val="single" w:sz="4" w:space="0" w:color="auto"/>
              <w:bottom w:val="single" w:sz="4" w:space="0" w:color="auto"/>
              <w:right w:val="single" w:sz="4" w:space="0" w:color="auto"/>
            </w:tcBorders>
          </w:tcPr>
          <w:p w14:paraId="28F8352F" w14:textId="2F3B7512" w:rsidR="00553C0B" w:rsidRPr="0057767D" w:rsidRDefault="00553C0B" w:rsidP="00497C69">
            <w:pPr>
              <w:spacing w:line="276" w:lineRule="auto"/>
              <w:ind w:right="45"/>
              <w:jc w:val="both"/>
              <w:rPr>
                <w:b/>
                <w:iCs/>
                <w:sz w:val="22"/>
                <w:szCs w:val="22"/>
                <w:lang w:eastAsia="en-US"/>
              </w:rPr>
            </w:pPr>
            <w:r w:rsidRPr="0057767D">
              <w:rPr>
                <w:color w:val="000000"/>
                <w:sz w:val="22"/>
                <w:szCs w:val="22"/>
                <w:lang w:eastAsia="en-US"/>
              </w:rPr>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r w:rsidR="0057767D" w:rsidRPr="0057767D">
              <w:rPr>
                <w:color w:val="000000"/>
                <w:sz w:val="22"/>
                <w:szCs w:val="22"/>
                <w:lang w:eastAsia="en-US"/>
              </w:rPr>
              <w:t xml:space="preserve"> </w:t>
            </w:r>
            <w:r w:rsidRPr="0057767D">
              <w:rPr>
                <w:color w:val="000000"/>
                <w:sz w:val="22"/>
                <w:szCs w:val="22"/>
              </w:rPr>
              <w:t>(ОПК-3)</w:t>
            </w:r>
          </w:p>
        </w:tc>
        <w:tc>
          <w:tcPr>
            <w:tcW w:w="3252" w:type="dxa"/>
            <w:tcBorders>
              <w:top w:val="single" w:sz="4" w:space="0" w:color="auto"/>
              <w:left w:val="single" w:sz="4" w:space="0" w:color="auto"/>
              <w:bottom w:val="single" w:sz="4" w:space="0" w:color="auto"/>
              <w:right w:val="single" w:sz="4" w:space="0" w:color="auto"/>
            </w:tcBorders>
          </w:tcPr>
          <w:p w14:paraId="0152EBFD" w14:textId="77777777" w:rsidR="0057767D" w:rsidRPr="0057767D" w:rsidRDefault="0057767D" w:rsidP="00497C69">
            <w:pPr>
              <w:jc w:val="both"/>
              <w:rPr>
                <w:sz w:val="22"/>
                <w:szCs w:val="22"/>
              </w:rPr>
            </w:pPr>
            <w:r w:rsidRPr="0057767D">
              <w:rPr>
                <w:sz w:val="22"/>
                <w:szCs w:val="22"/>
              </w:rPr>
              <w:t>1.Использует различные методики организации и ведения учебного процесса.</w:t>
            </w:r>
          </w:p>
          <w:p w14:paraId="6533FCE9" w14:textId="77777777" w:rsidR="0057767D" w:rsidRPr="0057767D" w:rsidRDefault="0057767D" w:rsidP="00497C69">
            <w:pPr>
              <w:jc w:val="both"/>
              <w:rPr>
                <w:sz w:val="22"/>
                <w:szCs w:val="22"/>
              </w:rPr>
            </w:pPr>
          </w:p>
          <w:p w14:paraId="167A52BC" w14:textId="6A22142B" w:rsidR="0057767D" w:rsidRDefault="0057767D" w:rsidP="00497C69">
            <w:pPr>
              <w:tabs>
                <w:tab w:val="left" w:pos="540"/>
              </w:tabs>
              <w:jc w:val="both"/>
              <w:rPr>
                <w:sz w:val="22"/>
                <w:szCs w:val="22"/>
              </w:rPr>
            </w:pPr>
          </w:p>
          <w:p w14:paraId="386CA869" w14:textId="6FFBA645" w:rsidR="0057767D" w:rsidRDefault="0057767D" w:rsidP="00497C69">
            <w:pPr>
              <w:tabs>
                <w:tab w:val="left" w:pos="540"/>
              </w:tabs>
              <w:jc w:val="both"/>
              <w:rPr>
                <w:sz w:val="22"/>
                <w:szCs w:val="22"/>
              </w:rPr>
            </w:pPr>
          </w:p>
          <w:p w14:paraId="2426A891" w14:textId="391931DA" w:rsidR="0057767D" w:rsidRDefault="0057767D" w:rsidP="00497C69">
            <w:pPr>
              <w:tabs>
                <w:tab w:val="left" w:pos="540"/>
              </w:tabs>
              <w:jc w:val="both"/>
              <w:rPr>
                <w:sz w:val="22"/>
                <w:szCs w:val="22"/>
              </w:rPr>
            </w:pPr>
          </w:p>
          <w:p w14:paraId="169A41ED" w14:textId="34EBC9E7" w:rsidR="0057767D" w:rsidRDefault="0057767D" w:rsidP="00497C69">
            <w:pPr>
              <w:tabs>
                <w:tab w:val="left" w:pos="540"/>
              </w:tabs>
              <w:jc w:val="both"/>
              <w:rPr>
                <w:sz w:val="22"/>
                <w:szCs w:val="22"/>
              </w:rPr>
            </w:pPr>
          </w:p>
          <w:p w14:paraId="54AD811A" w14:textId="52591853" w:rsidR="0057767D" w:rsidRDefault="0057767D" w:rsidP="00497C69">
            <w:pPr>
              <w:tabs>
                <w:tab w:val="left" w:pos="540"/>
              </w:tabs>
              <w:jc w:val="both"/>
              <w:rPr>
                <w:sz w:val="22"/>
                <w:szCs w:val="22"/>
              </w:rPr>
            </w:pPr>
          </w:p>
          <w:p w14:paraId="3F071AB8" w14:textId="5FE83694" w:rsidR="0057767D" w:rsidRDefault="0057767D" w:rsidP="00497C69">
            <w:pPr>
              <w:tabs>
                <w:tab w:val="left" w:pos="540"/>
              </w:tabs>
              <w:jc w:val="both"/>
              <w:rPr>
                <w:sz w:val="22"/>
                <w:szCs w:val="22"/>
              </w:rPr>
            </w:pPr>
          </w:p>
          <w:p w14:paraId="5AB49C83" w14:textId="77777777" w:rsidR="0057767D" w:rsidRPr="0057767D" w:rsidRDefault="0057767D" w:rsidP="00497C69">
            <w:pPr>
              <w:tabs>
                <w:tab w:val="left" w:pos="540"/>
              </w:tabs>
              <w:jc w:val="both"/>
              <w:rPr>
                <w:sz w:val="22"/>
                <w:szCs w:val="22"/>
              </w:rPr>
            </w:pPr>
          </w:p>
          <w:p w14:paraId="551D08B1" w14:textId="6DC4BE4D" w:rsidR="00553C0B" w:rsidRDefault="0057767D" w:rsidP="00497C69">
            <w:pPr>
              <w:spacing w:line="276" w:lineRule="auto"/>
              <w:ind w:right="45"/>
              <w:jc w:val="both"/>
              <w:rPr>
                <w:b/>
                <w:iCs/>
                <w:lang w:eastAsia="en-US"/>
              </w:rPr>
            </w:pPr>
            <w:r w:rsidRPr="0057767D">
              <w:rPr>
                <w:sz w:val="22"/>
                <w:szCs w:val="22"/>
              </w:rPr>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3253" w:type="dxa"/>
            <w:tcBorders>
              <w:top w:val="single" w:sz="4" w:space="0" w:color="auto"/>
              <w:left w:val="single" w:sz="4" w:space="0" w:color="auto"/>
              <w:bottom w:val="single" w:sz="4" w:space="0" w:color="auto"/>
              <w:right w:val="single" w:sz="4" w:space="0" w:color="auto"/>
            </w:tcBorders>
          </w:tcPr>
          <w:p w14:paraId="3707AD70" w14:textId="77777777" w:rsidR="0057767D" w:rsidRPr="0057767D" w:rsidRDefault="0057767D" w:rsidP="00497C69">
            <w:pPr>
              <w:tabs>
                <w:tab w:val="left" w:pos="540"/>
              </w:tabs>
              <w:jc w:val="both"/>
              <w:rPr>
                <w:b/>
                <w:sz w:val="22"/>
                <w:szCs w:val="22"/>
              </w:rPr>
            </w:pPr>
            <w:r w:rsidRPr="0057767D">
              <w:rPr>
                <w:b/>
                <w:sz w:val="22"/>
                <w:szCs w:val="22"/>
              </w:rPr>
              <w:t>Задание</w:t>
            </w:r>
          </w:p>
          <w:p w14:paraId="3C9579BB" w14:textId="77777777" w:rsidR="0057767D" w:rsidRPr="0057767D" w:rsidRDefault="0057767D" w:rsidP="00497C69">
            <w:pPr>
              <w:tabs>
                <w:tab w:val="left" w:pos="540"/>
              </w:tabs>
              <w:jc w:val="both"/>
              <w:rPr>
                <w:bCs/>
                <w:sz w:val="22"/>
                <w:szCs w:val="22"/>
              </w:rPr>
            </w:pPr>
            <w:r w:rsidRPr="0057767D">
              <w:rPr>
                <w:bCs/>
                <w:sz w:val="22"/>
                <w:szCs w:val="22"/>
              </w:rPr>
              <w:t>Выделить в отчете различные методики в проведении лекционных и семинарских занятий с позиций компоновки материала, его визуализации, участия обучающихся. Обосновать необходимость проведения занятий по определенным темам в интерактивной форме.</w:t>
            </w:r>
          </w:p>
          <w:p w14:paraId="28ACBCBB" w14:textId="77777777" w:rsidR="0057767D" w:rsidRPr="0057767D" w:rsidRDefault="0057767D" w:rsidP="00497C69">
            <w:pPr>
              <w:tabs>
                <w:tab w:val="left" w:pos="540"/>
              </w:tabs>
              <w:contextualSpacing/>
              <w:jc w:val="both"/>
              <w:rPr>
                <w:b/>
              </w:rPr>
            </w:pPr>
            <w:r w:rsidRPr="0057767D">
              <w:rPr>
                <w:b/>
              </w:rPr>
              <w:t>Задание</w:t>
            </w:r>
          </w:p>
          <w:p w14:paraId="55E3461E" w14:textId="05D12C87" w:rsidR="00553C0B" w:rsidRDefault="0057767D" w:rsidP="00497C69">
            <w:pPr>
              <w:spacing w:line="276" w:lineRule="auto"/>
              <w:ind w:right="45"/>
              <w:jc w:val="both"/>
              <w:rPr>
                <w:b/>
                <w:iCs/>
                <w:lang w:eastAsia="en-US"/>
              </w:rPr>
            </w:pPr>
            <w:r>
              <w:t>Привести в отчете характеристики</w:t>
            </w:r>
            <w:r w:rsidRPr="0026119E">
              <w:t xml:space="preserve"> заняти</w:t>
            </w:r>
            <w:r>
              <w:t>я</w:t>
            </w:r>
            <w:r w:rsidRPr="0026119E">
              <w:t xml:space="preserve"> по определенной теме с обучающимися по различным направлениям подготовки с введением в учебный процесс материалов профильных для обучающихся дополнений.</w:t>
            </w:r>
          </w:p>
        </w:tc>
      </w:tr>
      <w:tr w:rsidR="0057767D" w14:paraId="11E3D65A" w14:textId="77777777" w:rsidTr="0057767D">
        <w:trPr>
          <w:trHeight w:val="475"/>
        </w:trPr>
        <w:tc>
          <w:tcPr>
            <w:tcW w:w="3266" w:type="dxa"/>
            <w:tcBorders>
              <w:top w:val="single" w:sz="4" w:space="0" w:color="auto"/>
              <w:left w:val="single" w:sz="4" w:space="0" w:color="auto"/>
              <w:bottom w:val="single" w:sz="4" w:space="0" w:color="auto"/>
              <w:right w:val="single" w:sz="4" w:space="0" w:color="auto"/>
            </w:tcBorders>
          </w:tcPr>
          <w:p w14:paraId="47B802B6" w14:textId="2733F3AA" w:rsidR="0057767D" w:rsidRDefault="0057767D" w:rsidP="00497C69">
            <w:pPr>
              <w:spacing w:line="276" w:lineRule="auto"/>
              <w:ind w:right="45"/>
              <w:jc w:val="both"/>
              <w:rPr>
                <w:color w:val="000000"/>
                <w:sz w:val="20"/>
                <w:szCs w:val="20"/>
                <w:lang w:eastAsia="en-US"/>
              </w:rPr>
            </w:pPr>
            <w:r>
              <w:rPr>
                <w:lang w:eastAsia="en-US"/>
              </w:rPr>
              <w:t>Способен понимать принципы работы современных информационных технологий и использовать их для решения задач профессиональной деятельности (ОПК-4)</w:t>
            </w:r>
          </w:p>
        </w:tc>
        <w:tc>
          <w:tcPr>
            <w:tcW w:w="3252" w:type="dxa"/>
            <w:tcBorders>
              <w:top w:val="single" w:sz="4" w:space="0" w:color="auto"/>
              <w:left w:val="single" w:sz="4" w:space="0" w:color="auto"/>
              <w:bottom w:val="single" w:sz="4" w:space="0" w:color="auto"/>
              <w:right w:val="single" w:sz="4" w:space="0" w:color="auto"/>
            </w:tcBorders>
          </w:tcPr>
          <w:p w14:paraId="1021501A" w14:textId="77777777" w:rsidR="0057767D" w:rsidRDefault="0057767D" w:rsidP="00497C69">
            <w:pPr>
              <w:pStyle w:val="a8"/>
              <w:ind w:left="0"/>
              <w:jc w:val="both"/>
              <w:rPr>
                <w:lang w:eastAsia="en-US"/>
              </w:rPr>
            </w:pPr>
            <w:r>
              <w:rPr>
                <w:lang w:eastAsia="en-US"/>
              </w:rPr>
              <w:t>1.Решает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690AA2C6" w14:textId="77777777" w:rsidR="0057767D" w:rsidRDefault="0057767D" w:rsidP="00497C69">
            <w:pPr>
              <w:pStyle w:val="a8"/>
              <w:ind w:left="0"/>
              <w:jc w:val="both"/>
              <w:rPr>
                <w:lang w:eastAsia="en-US"/>
              </w:rPr>
            </w:pPr>
          </w:p>
          <w:p w14:paraId="58138203" w14:textId="77777777" w:rsidR="0057767D" w:rsidRDefault="0057767D" w:rsidP="00497C69">
            <w:pPr>
              <w:pStyle w:val="a8"/>
              <w:ind w:left="0"/>
              <w:jc w:val="both"/>
              <w:rPr>
                <w:lang w:eastAsia="en-US"/>
              </w:rPr>
            </w:pPr>
            <w:r>
              <w:rPr>
                <w:lang w:eastAsia="en-US"/>
              </w:rPr>
              <w:t>2. При решении задач учитывает основные требования информационной безопасности.</w:t>
            </w:r>
          </w:p>
          <w:p w14:paraId="794CC8CB" w14:textId="77777777" w:rsidR="0057767D" w:rsidRDefault="0057767D" w:rsidP="00497C69">
            <w:pPr>
              <w:spacing w:line="276" w:lineRule="auto"/>
              <w:ind w:right="45"/>
              <w:jc w:val="both"/>
              <w:rPr>
                <w:b/>
                <w:iCs/>
                <w:lang w:eastAsia="en-US"/>
              </w:rPr>
            </w:pPr>
          </w:p>
        </w:tc>
        <w:tc>
          <w:tcPr>
            <w:tcW w:w="3253" w:type="dxa"/>
            <w:tcBorders>
              <w:top w:val="single" w:sz="4" w:space="0" w:color="auto"/>
              <w:left w:val="single" w:sz="4" w:space="0" w:color="auto"/>
              <w:bottom w:val="single" w:sz="4" w:space="0" w:color="auto"/>
              <w:right w:val="single" w:sz="4" w:space="0" w:color="auto"/>
            </w:tcBorders>
          </w:tcPr>
          <w:p w14:paraId="352601EA" w14:textId="77777777" w:rsidR="0057767D" w:rsidRPr="0057767D" w:rsidRDefault="0057767D" w:rsidP="00497C69">
            <w:pPr>
              <w:tabs>
                <w:tab w:val="left" w:pos="540"/>
              </w:tabs>
              <w:jc w:val="both"/>
              <w:rPr>
                <w:b/>
                <w:bCs/>
                <w:sz w:val="22"/>
                <w:szCs w:val="22"/>
              </w:rPr>
            </w:pPr>
            <w:r w:rsidRPr="0057767D">
              <w:rPr>
                <w:b/>
                <w:bCs/>
                <w:sz w:val="22"/>
                <w:szCs w:val="22"/>
              </w:rPr>
              <w:t>Задание</w:t>
            </w:r>
          </w:p>
          <w:p w14:paraId="0E2447A0" w14:textId="77777777" w:rsidR="0057767D" w:rsidRPr="0057767D" w:rsidRDefault="0057767D" w:rsidP="00497C69">
            <w:pPr>
              <w:tabs>
                <w:tab w:val="left" w:pos="540"/>
              </w:tabs>
              <w:jc w:val="both"/>
              <w:rPr>
                <w:bCs/>
                <w:sz w:val="22"/>
                <w:szCs w:val="22"/>
              </w:rPr>
            </w:pPr>
            <w:r w:rsidRPr="0057767D">
              <w:rPr>
                <w:bCs/>
                <w:sz w:val="22"/>
                <w:szCs w:val="22"/>
              </w:rPr>
              <w:t>Представить учебно-методические материалы по определенной теме на основе информационной и библиографической культуры в цифровом формате для проведения занятия в интерактивной форме.</w:t>
            </w:r>
          </w:p>
          <w:p w14:paraId="6D0306A9" w14:textId="77777777" w:rsidR="00E65DEB" w:rsidRPr="00E65DEB" w:rsidRDefault="00E65DEB" w:rsidP="00497C69">
            <w:pPr>
              <w:tabs>
                <w:tab w:val="left" w:pos="540"/>
              </w:tabs>
              <w:jc w:val="both"/>
              <w:rPr>
                <w:b/>
                <w:bCs/>
              </w:rPr>
            </w:pPr>
            <w:r w:rsidRPr="00E65DEB">
              <w:rPr>
                <w:b/>
                <w:bCs/>
              </w:rPr>
              <w:t>Задание</w:t>
            </w:r>
          </w:p>
          <w:p w14:paraId="11C01B4B" w14:textId="28236EB7" w:rsidR="0057767D" w:rsidRDefault="00E65DEB" w:rsidP="00497C69">
            <w:pPr>
              <w:spacing w:line="276" w:lineRule="auto"/>
              <w:ind w:right="45"/>
              <w:jc w:val="both"/>
              <w:rPr>
                <w:b/>
                <w:iCs/>
                <w:lang w:eastAsia="en-US"/>
              </w:rPr>
            </w:pPr>
            <w:r>
              <w:rPr>
                <w:bCs/>
              </w:rPr>
              <w:t xml:space="preserve">Представить методический материал по основным требованиям информационной безопасности в гуманитарной сфере в условиях современной </w:t>
            </w:r>
            <w:proofErr w:type="spellStart"/>
            <w:r>
              <w:rPr>
                <w:bCs/>
              </w:rPr>
              <w:t>цифровизации</w:t>
            </w:r>
            <w:proofErr w:type="spellEnd"/>
            <w:r>
              <w:rPr>
                <w:bCs/>
              </w:rPr>
              <w:t xml:space="preserve"> образовательного процесса.</w:t>
            </w:r>
          </w:p>
        </w:tc>
      </w:tr>
      <w:tr w:rsidR="0057767D" w14:paraId="4D8EEAAC" w14:textId="77777777" w:rsidTr="0057767D">
        <w:trPr>
          <w:trHeight w:val="475"/>
        </w:trPr>
        <w:tc>
          <w:tcPr>
            <w:tcW w:w="3266" w:type="dxa"/>
            <w:tcBorders>
              <w:top w:val="single" w:sz="4" w:space="0" w:color="auto"/>
              <w:left w:val="single" w:sz="4" w:space="0" w:color="auto"/>
              <w:bottom w:val="single" w:sz="4" w:space="0" w:color="auto"/>
              <w:right w:val="single" w:sz="4" w:space="0" w:color="auto"/>
            </w:tcBorders>
          </w:tcPr>
          <w:p w14:paraId="083AF66C" w14:textId="3722E6E0" w:rsidR="0057767D" w:rsidRDefault="0057767D" w:rsidP="00497C69">
            <w:pPr>
              <w:spacing w:line="276" w:lineRule="auto"/>
              <w:ind w:right="45"/>
              <w:jc w:val="both"/>
              <w:rPr>
                <w:color w:val="000000"/>
                <w:sz w:val="20"/>
                <w:szCs w:val="20"/>
                <w:lang w:eastAsia="en-US"/>
              </w:rPr>
            </w:pPr>
            <w:r>
              <w:rPr>
                <w:color w:val="000000"/>
                <w:lang w:eastAsia="en-US"/>
              </w:rPr>
              <w:t xml:space="preserve">Способность использовать в процессе педагогической деятельности </w:t>
            </w:r>
            <w:r>
              <w:rPr>
                <w:lang w:eastAsia="en-US"/>
              </w:rPr>
              <w:t>базовые знания по этике  (ПКП-2)</w:t>
            </w:r>
          </w:p>
        </w:tc>
        <w:tc>
          <w:tcPr>
            <w:tcW w:w="3252" w:type="dxa"/>
            <w:tcBorders>
              <w:top w:val="single" w:sz="4" w:space="0" w:color="auto"/>
              <w:left w:val="single" w:sz="4" w:space="0" w:color="auto"/>
              <w:bottom w:val="single" w:sz="4" w:space="0" w:color="auto"/>
              <w:right w:val="single" w:sz="4" w:space="0" w:color="auto"/>
            </w:tcBorders>
          </w:tcPr>
          <w:p w14:paraId="3C85921D" w14:textId="77777777" w:rsidR="0057767D" w:rsidRDefault="0057767D" w:rsidP="00497C69">
            <w:pPr>
              <w:widowControl w:val="0"/>
              <w:autoSpaceDE w:val="0"/>
              <w:autoSpaceDN w:val="0"/>
              <w:adjustRightInd w:val="0"/>
              <w:jc w:val="both"/>
              <w:rPr>
                <w:rFonts w:eastAsia="Calibri"/>
                <w:lang w:eastAsia="en-US"/>
              </w:rPr>
            </w:pPr>
            <w:r>
              <w:rPr>
                <w:rFonts w:eastAsia="Calibri"/>
                <w:lang w:eastAsia="en-US"/>
              </w:rPr>
              <w:t>1.Владеет методикой и методами педагогической деятельности.</w:t>
            </w:r>
          </w:p>
          <w:p w14:paraId="6B43322E" w14:textId="77777777" w:rsidR="0057767D" w:rsidRDefault="0057767D" w:rsidP="00497C69">
            <w:pPr>
              <w:widowControl w:val="0"/>
              <w:autoSpaceDE w:val="0"/>
              <w:autoSpaceDN w:val="0"/>
              <w:adjustRightInd w:val="0"/>
              <w:jc w:val="both"/>
              <w:rPr>
                <w:rFonts w:eastAsia="Calibri"/>
                <w:lang w:eastAsia="en-US"/>
              </w:rPr>
            </w:pPr>
          </w:p>
          <w:p w14:paraId="0BE91224" w14:textId="330B1AE6" w:rsidR="0057767D" w:rsidRDefault="0057767D" w:rsidP="00497C69">
            <w:pPr>
              <w:widowControl w:val="0"/>
              <w:autoSpaceDE w:val="0"/>
              <w:autoSpaceDN w:val="0"/>
              <w:adjustRightInd w:val="0"/>
              <w:jc w:val="both"/>
              <w:rPr>
                <w:rFonts w:eastAsia="Calibri"/>
                <w:lang w:eastAsia="en-US"/>
              </w:rPr>
            </w:pPr>
          </w:p>
          <w:p w14:paraId="29619994" w14:textId="77777777" w:rsidR="00E65DEB" w:rsidRDefault="00E65DEB" w:rsidP="00497C69">
            <w:pPr>
              <w:widowControl w:val="0"/>
              <w:autoSpaceDE w:val="0"/>
              <w:autoSpaceDN w:val="0"/>
              <w:adjustRightInd w:val="0"/>
              <w:jc w:val="both"/>
              <w:rPr>
                <w:rFonts w:eastAsia="Calibri"/>
                <w:lang w:eastAsia="en-US"/>
              </w:rPr>
            </w:pPr>
          </w:p>
          <w:p w14:paraId="590C37DE" w14:textId="0D050CCC" w:rsidR="0057767D" w:rsidRDefault="0057767D" w:rsidP="00497C69">
            <w:pPr>
              <w:spacing w:line="276" w:lineRule="auto"/>
              <w:ind w:right="45"/>
              <w:jc w:val="both"/>
              <w:rPr>
                <w:b/>
                <w:iCs/>
                <w:lang w:eastAsia="en-US"/>
              </w:rPr>
            </w:pPr>
            <w:r>
              <w:rPr>
                <w:rFonts w:eastAsia="Calibri"/>
                <w:lang w:eastAsia="en-US"/>
              </w:rPr>
              <w:t xml:space="preserve">2. Применяет в педагогической деятельности </w:t>
            </w:r>
            <w:r>
              <w:rPr>
                <w:lang w:eastAsia="en-US"/>
              </w:rPr>
              <w:t>базовые знания по этике.</w:t>
            </w:r>
          </w:p>
        </w:tc>
        <w:tc>
          <w:tcPr>
            <w:tcW w:w="3253" w:type="dxa"/>
            <w:tcBorders>
              <w:top w:val="single" w:sz="4" w:space="0" w:color="auto"/>
              <w:left w:val="single" w:sz="4" w:space="0" w:color="auto"/>
              <w:bottom w:val="single" w:sz="4" w:space="0" w:color="auto"/>
              <w:right w:val="single" w:sz="4" w:space="0" w:color="auto"/>
            </w:tcBorders>
          </w:tcPr>
          <w:p w14:paraId="6A58864D" w14:textId="77777777" w:rsidR="00E65DEB" w:rsidRPr="00E65DEB" w:rsidRDefault="00E65DEB" w:rsidP="00497C69">
            <w:pPr>
              <w:tabs>
                <w:tab w:val="left" w:pos="540"/>
              </w:tabs>
              <w:jc w:val="both"/>
              <w:rPr>
                <w:b/>
                <w:bCs/>
                <w:sz w:val="22"/>
                <w:szCs w:val="22"/>
              </w:rPr>
            </w:pPr>
            <w:r w:rsidRPr="00E65DEB">
              <w:rPr>
                <w:b/>
                <w:bCs/>
                <w:sz w:val="22"/>
                <w:szCs w:val="22"/>
              </w:rPr>
              <w:t>Задание</w:t>
            </w:r>
          </w:p>
          <w:p w14:paraId="61251F4C" w14:textId="15C8A2C9" w:rsidR="00E65DEB" w:rsidRPr="00E65DEB" w:rsidRDefault="00E65DEB" w:rsidP="00497C69">
            <w:pPr>
              <w:tabs>
                <w:tab w:val="left" w:pos="540"/>
              </w:tabs>
              <w:jc w:val="both"/>
              <w:rPr>
                <w:bCs/>
                <w:sz w:val="22"/>
                <w:szCs w:val="22"/>
              </w:rPr>
            </w:pPr>
            <w:r w:rsidRPr="00E65DEB">
              <w:rPr>
                <w:bCs/>
                <w:sz w:val="22"/>
                <w:szCs w:val="22"/>
              </w:rPr>
              <w:t>Представить учебно-методическую разработку по одной из современных методик педагогической деятельности сфере гуманитарного знания</w:t>
            </w:r>
          </w:p>
          <w:p w14:paraId="3EF84331" w14:textId="77777777" w:rsidR="00E65DEB" w:rsidRPr="00E65DEB" w:rsidRDefault="00E65DEB" w:rsidP="00497C69">
            <w:pPr>
              <w:tabs>
                <w:tab w:val="left" w:pos="540"/>
              </w:tabs>
              <w:jc w:val="both"/>
              <w:rPr>
                <w:b/>
                <w:bCs/>
              </w:rPr>
            </w:pPr>
            <w:r w:rsidRPr="00E65DEB">
              <w:rPr>
                <w:b/>
                <w:bCs/>
              </w:rPr>
              <w:t>Задание</w:t>
            </w:r>
          </w:p>
          <w:p w14:paraId="44C8270D" w14:textId="55369334" w:rsidR="0057767D" w:rsidRPr="00E65DEB" w:rsidRDefault="00E65DEB" w:rsidP="00497C69">
            <w:pPr>
              <w:spacing w:line="276" w:lineRule="auto"/>
              <w:ind w:right="45"/>
              <w:jc w:val="both"/>
              <w:rPr>
                <w:b/>
                <w:iCs/>
                <w:sz w:val="22"/>
                <w:szCs w:val="22"/>
                <w:lang w:eastAsia="en-US"/>
              </w:rPr>
            </w:pPr>
            <w:r w:rsidRPr="00E65DEB">
              <w:rPr>
                <w:bCs/>
                <w:sz w:val="22"/>
                <w:szCs w:val="22"/>
              </w:rPr>
              <w:t xml:space="preserve">Внести в отчет рассмотрение содержания базовых категорий педагогической этики на </w:t>
            </w:r>
            <w:r w:rsidRPr="00E65DEB">
              <w:rPr>
                <w:bCs/>
                <w:sz w:val="22"/>
                <w:szCs w:val="22"/>
              </w:rPr>
              <w:lastRenderedPageBreak/>
              <w:t>уровне их применения в педагогической деятельности в высшей школе</w:t>
            </w:r>
          </w:p>
        </w:tc>
      </w:tr>
      <w:tr w:rsidR="0057767D" w14:paraId="2B8E632D" w14:textId="77777777" w:rsidTr="006A2204">
        <w:trPr>
          <w:trHeight w:val="475"/>
        </w:trPr>
        <w:tc>
          <w:tcPr>
            <w:tcW w:w="3266" w:type="dxa"/>
            <w:tcBorders>
              <w:top w:val="single" w:sz="4" w:space="0" w:color="auto"/>
              <w:left w:val="single" w:sz="4" w:space="0" w:color="auto"/>
              <w:bottom w:val="single" w:sz="4" w:space="0" w:color="auto"/>
              <w:right w:val="single" w:sz="4" w:space="0" w:color="auto"/>
            </w:tcBorders>
          </w:tcPr>
          <w:p w14:paraId="2B50B21E" w14:textId="3F1981D5" w:rsidR="0057767D" w:rsidRDefault="0057767D" w:rsidP="00497C69">
            <w:pPr>
              <w:jc w:val="both"/>
              <w:rPr>
                <w:color w:val="000000"/>
                <w:lang w:eastAsia="en-US"/>
              </w:rPr>
            </w:pPr>
            <w:r>
              <w:rPr>
                <w:color w:val="000000"/>
                <w:lang w:eastAsia="en-US"/>
              </w:rPr>
              <w:lastRenderedPageBreak/>
              <w:t>Способность использовать этические знания в процессе принятия управленческих решений (ПКП-3)</w:t>
            </w:r>
          </w:p>
          <w:p w14:paraId="31C0F6E5" w14:textId="77777777" w:rsidR="0057767D" w:rsidRDefault="0057767D" w:rsidP="00497C69">
            <w:pPr>
              <w:spacing w:line="276" w:lineRule="auto"/>
              <w:ind w:right="45"/>
              <w:jc w:val="both"/>
              <w:rPr>
                <w:color w:val="000000"/>
                <w:sz w:val="20"/>
                <w:szCs w:val="20"/>
                <w:lang w:eastAsia="en-US"/>
              </w:rPr>
            </w:pPr>
          </w:p>
        </w:tc>
        <w:tc>
          <w:tcPr>
            <w:tcW w:w="3252" w:type="dxa"/>
            <w:tcBorders>
              <w:top w:val="single" w:sz="4" w:space="0" w:color="auto"/>
              <w:left w:val="single" w:sz="4" w:space="0" w:color="auto"/>
              <w:bottom w:val="single" w:sz="4" w:space="0" w:color="auto"/>
              <w:right w:val="single" w:sz="4" w:space="0" w:color="auto"/>
            </w:tcBorders>
          </w:tcPr>
          <w:p w14:paraId="51CDF254" w14:textId="77777777" w:rsidR="0057767D" w:rsidRDefault="0057767D" w:rsidP="00497C69">
            <w:pPr>
              <w:widowControl w:val="0"/>
              <w:autoSpaceDE w:val="0"/>
              <w:autoSpaceDN w:val="0"/>
              <w:adjustRightInd w:val="0"/>
              <w:jc w:val="both"/>
              <w:rPr>
                <w:rFonts w:eastAsia="Calibri"/>
                <w:lang w:eastAsia="en-US"/>
              </w:rPr>
            </w:pPr>
            <w:r>
              <w:rPr>
                <w:rFonts w:eastAsia="Calibri"/>
                <w:lang w:eastAsia="en-US"/>
              </w:rPr>
              <w:t>1. Применяет знания по этике в процессе организации работы коллектива.</w:t>
            </w:r>
          </w:p>
          <w:p w14:paraId="64D65AA7" w14:textId="77777777" w:rsidR="0057767D" w:rsidRDefault="0057767D" w:rsidP="00497C69">
            <w:pPr>
              <w:widowControl w:val="0"/>
              <w:autoSpaceDE w:val="0"/>
              <w:autoSpaceDN w:val="0"/>
              <w:adjustRightInd w:val="0"/>
              <w:jc w:val="both"/>
              <w:rPr>
                <w:rFonts w:eastAsia="Calibri"/>
                <w:lang w:eastAsia="en-US"/>
              </w:rPr>
            </w:pPr>
          </w:p>
          <w:p w14:paraId="0E60A637" w14:textId="2ACA712E" w:rsidR="0057767D" w:rsidRDefault="0057767D" w:rsidP="00497C69">
            <w:pPr>
              <w:widowControl w:val="0"/>
              <w:autoSpaceDE w:val="0"/>
              <w:autoSpaceDN w:val="0"/>
              <w:adjustRightInd w:val="0"/>
              <w:jc w:val="both"/>
              <w:rPr>
                <w:rFonts w:eastAsia="Calibri"/>
                <w:lang w:eastAsia="en-US"/>
              </w:rPr>
            </w:pPr>
          </w:p>
          <w:p w14:paraId="3364C2C9" w14:textId="3E5E6F57" w:rsidR="00E65DEB" w:rsidRDefault="00E65DEB" w:rsidP="00497C69">
            <w:pPr>
              <w:widowControl w:val="0"/>
              <w:autoSpaceDE w:val="0"/>
              <w:autoSpaceDN w:val="0"/>
              <w:adjustRightInd w:val="0"/>
              <w:jc w:val="both"/>
              <w:rPr>
                <w:rFonts w:eastAsia="Calibri"/>
                <w:lang w:eastAsia="en-US"/>
              </w:rPr>
            </w:pPr>
          </w:p>
          <w:p w14:paraId="47E22C7B" w14:textId="77777777" w:rsidR="00E65DEB" w:rsidRDefault="00E65DEB" w:rsidP="00497C69">
            <w:pPr>
              <w:widowControl w:val="0"/>
              <w:autoSpaceDE w:val="0"/>
              <w:autoSpaceDN w:val="0"/>
              <w:adjustRightInd w:val="0"/>
              <w:jc w:val="both"/>
              <w:rPr>
                <w:rFonts w:eastAsia="Calibri"/>
                <w:lang w:eastAsia="en-US"/>
              </w:rPr>
            </w:pPr>
          </w:p>
          <w:p w14:paraId="52CC6D72" w14:textId="2CD554E3" w:rsidR="0057767D" w:rsidRDefault="0057767D" w:rsidP="00497C69">
            <w:pPr>
              <w:spacing w:line="276" w:lineRule="auto"/>
              <w:ind w:right="45"/>
              <w:jc w:val="both"/>
              <w:rPr>
                <w:b/>
                <w:iCs/>
                <w:lang w:eastAsia="en-US"/>
              </w:rPr>
            </w:pPr>
            <w:r>
              <w:rPr>
                <w:rFonts w:eastAsia="Calibri"/>
                <w:lang w:eastAsia="en-US"/>
              </w:rPr>
              <w:t>2. Реализует управленческие решения на базе морально-нравственных принципов.</w:t>
            </w:r>
          </w:p>
        </w:tc>
        <w:tc>
          <w:tcPr>
            <w:tcW w:w="3253" w:type="dxa"/>
            <w:tcBorders>
              <w:top w:val="single" w:sz="4" w:space="0" w:color="auto"/>
              <w:left w:val="single" w:sz="4" w:space="0" w:color="auto"/>
              <w:bottom w:val="single" w:sz="4" w:space="0" w:color="auto"/>
              <w:right w:val="single" w:sz="4" w:space="0" w:color="auto"/>
            </w:tcBorders>
          </w:tcPr>
          <w:p w14:paraId="5C76E0E5" w14:textId="77777777" w:rsidR="00E65DEB" w:rsidRPr="00E65DEB" w:rsidRDefault="00E65DEB" w:rsidP="00497C69">
            <w:pPr>
              <w:tabs>
                <w:tab w:val="left" w:pos="540"/>
              </w:tabs>
              <w:jc w:val="both"/>
              <w:rPr>
                <w:b/>
                <w:bCs/>
              </w:rPr>
            </w:pPr>
            <w:r w:rsidRPr="00E65DEB">
              <w:rPr>
                <w:b/>
                <w:bCs/>
              </w:rPr>
              <w:t>Задание</w:t>
            </w:r>
          </w:p>
          <w:p w14:paraId="579EA794" w14:textId="77777777" w:rsidR="00E65DEB" w:rsidRPr="00E65DEB" w:rsidRDefault="00E65DEB" w:rsidP="00497C69">
            <w:pPr>
              <w:tabs>
                <w:tab w:val="left" w:pos="540"/>
              </w:tabs>
              <w:jc w:val="both"/>
              <w:rPr>
                <w:bCs/>
                <w:sz w:val="22"/>
                <w:szCs w:val="22"/>
              </w:rPr>
            </w:pPr>
            <w:r>
              <w:rPr>
                <w:bCs/>
              </w:rPr>
              <w:t>Рассмотреть</w:t>
            </w:r>
            <w:r w:rsidRPr="00E65DEB">
              <w:rPr>
                <w:bCs/>
                <w:sz w:val="22"/>
                <w:szCs w:val="22"/>
              </w:rPr>
              <w:t xml:space="preserve"> в отчете концепцию управленческих рисков в процессе организации работы педагогического коллектива с учетом рисков этического характера</w:t>
            </w:r>
          </w:p>
          <w:p w14:paraId="4CAB21E7" w14:textId="4D19C718" w:rsidR="00E65DEB" w:rsidRPr="00E65DEB" w:rsidRDefault="00E65DEB" w:rsidP="00497C69">
            <w:pPr>
              <w:tabs>
                <w:tab w:val="left" w:pos="540"/>
              </w:tabs>
              <w:jc w:val="both"/>
              <w:rPr>
                <w:b/>
                <w:bCs/>
                <w:sz w:val="22"/>
                <w:szCs w:val="22"/>
              </w:rPr>
            </w:pPr>
            <w:r w:rsidRPr="00E65DEB">
              <w:rPr>
                <w:b/>
                <w:bCs/>
                <w:sz w:val="22"/>
                <w:szCs w:val="22"/>
              </w:rPr>
              <w:t>Задание</w:t>
            </w:r>
          </w:p>
          <w:p w14:paraId="078F9D33" w14:textId="5C4079B3" w:rsidR="0057767D" w:rsidRDefault="00E65DEB" w:rsidP="00497C69">
            <w:pPr>
              <w:spacing w:line="276" w:lineRule="auto"/>
              <w:ind w:right="45"/>
              <w:jc w:val="both"/>
              <w:rPr>
                <w:b/>
                <w:iCs/>
                <w:lang w:eastAsia="en-US"/>
              </w:rPr>
            </w:pPr>
            <w:r w:rsidRPr="00E65DEB">
              <w:rPr>
                <w:bCs/>
                <w:sz w:val="22"/>
                <w:szCs w:val="22"/>
              </w:rPr>
              <w:t>Представить кейс по приятию этически неконструктивных решений руководства педагогическим коллективом, рассмотреть возможные варианты действий коллектива и предложить корректирующие управленческие решения по каждому из вариантов</w:t>
            </w:r>
          </w:p>
        </w:tc>
      </w:tr>
    </w:tbl>
    <w:p w14:paraId="063D3FB7" w14:textId="2B4B346B" w:rsidR="00581D86" w:rsidRDefault="00581D86" w:rsidP="00497C69">
      <w:pPr>
        <w:spacing w:after="160" w:line="259" w:lineRule="auto"/>
        <w:ind w:firstLine="709"/>
        <w:contextualSpacing/>
        <w:jc w:val="both"/>
      </w:pPr>
    </w:p>
    <w:p w14:paraId="2AB1E0C6" w14:textId="77777777" w:rsidR="00581D86" w:rsidRPr="00DF3777" w:rsidRDefault="00581D86" w:rsidP="00497C69">
      <w:pPr>
        <w:spacing w:after="160" w:line="259" w:lineRule="auto"/>
        <w:ind w:firstLine="709"/>
        <w:contextualSpacing/>
        <w:jc w:val="both"/>
      </w:pPr>
    </w:p>
    <w:p w14:paraId="1498ED4D" w14:textId="6C684F4F" w:rsidR="00C5458E" w:rsidRPr="00E65DEB" w:rsidRDefault="005218D3" w:rsidP="00497C69">
      <w:pPr>
        <w:ind w:firstLine="709"/>
        <w:jc w:val="both"/>
        <w:rPr>
          <w:sz w:val="28"/>
          <w:szCs w:val="28"/>
        </w:rPr>
      </w:pPr>
      <w:r w:rsidRPr="00E65DEB">
        <w:rPr>
          <w:sz w:val="28"/>
          <w:szCs w:val="28"/>
        </w:rPr>
        <w:t>Примерные материалы отчета</w:t>
      </w:r>
      <w:r w:rsidR="00EF2112" w:rsidRPr="00E65DEB">
        <w:rPr>
          <w:sz w:val="28"/>
          <w:szCs w:val="28"/>
        </w:rPr>
        <w:t xml:space="preserve">, необходимые для оценки индикаторов достижения компетенций, умений и знаний, формируемых в процессе прохождения </w:t>
      </w:r>
      <w:r w:rsidR="0026119E" w:rsidRPr="00E65DEB">
        <w:rPr>
          <w:sz w:val="28"/>
          <w:szCs w:val="28"/>
        </w:rPr>
        <w:t xml:space="preserve">производственной практики: </w:t>
      </w:r>
      <w:r w:rsidR="00EF2112" w:rsidRPr="00E65DEB">
        <w:rPr>
          <w:sz w:val="28"/>
          <w:szCs w:val="28"/>
        </w:rPr>
        <w:t>пред</w:t>
      </w:r>
      <w:r w:rsidR="0026119E" w:rsidRPr="00E65DEB">
        <w:rPr>
          <w:sz w:val="28"/>
          <w:szCs w:val="28"/>
        </w:rPr>
        <w:t>дипломная практика</w:t>
      </w:r>
      <w:r w:rsidR="00EF2112" w:rsidRPr="00E65DEB">
        <w:rPr>
          <w:sz w:val="28"/>
          <w:szCs w:val="28"/>
        </w:rPr>
        <w:t>.</w:t>
      </w:r>
    </w:p>
    <w:p w14:paraId="7F1C9067" w14:textId="408320EA" w:rsidR="00EF2112" w:rsidRDefault="00EF2112" w:rsidP="00497C69">
      <w:pPr>
        <w:ind w:firstLine="709"/>
        <w:jc w:val="both"/>
      </w:pPr>
      <w:r w:rsidRPr="00DF3777">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3252"/>
        <w:gridCol w:w="3253"/>
      </w:tblGrid>
      <w:tr w:rsidR="00581D86" w14:paraId="1DE11FF7" w14:textId="77777777" w:rsidTr="00E65DEB">
        <w:trPr>
          <w:trHeight w:val="475"/>
        </w:trPr>
        <w:tc>
          <w:tcPr>
            <w:tcW w:w="3266" w:type="dxa"/>
            <w:tcBorders>
              <w:top w:val="single" w:sz="4" w:space="0" w:color="auto"/>
              <w:left w:val="single" w:sz="4" w:space="0" w:color="auto"/>
              <w:bottom w:val="single" w:sz="4" w:space="0" w:color="auto"/>
              <w:right w:val="single" w:sz="4" w:space="0" w:color="auto"/>
            </w:tcBorders>
            <w:hideMark/>
          </w:tcPr>
          <w:p w14:paraId="5C7D3A08" w14:textId="77777777" w:rsidR="00581D86" w:rsidRDefault="00581D86" w:rsidP="00497C69">
            <w:pPr>
              <w:spacing w:line="276" w:lineRule="auto"/>
              <w:ind w:right="45"/>
              <w:jc w:val="both"/>
              <w:rPr>
                <w:b/>
                <w:iCs/>
                <w:lang w:eastAsia="en-US"/>
              </w:rPr>
            </w:pPr>
            <w:r>
              <w:rPr>
                <w:b/>
                <w:iCs/>
                <w:lang w:eastAsia="en-US"/>
              </w:rPr>
              <w:t>Наименование компетенция</w:t>
            </w:r>
          </w:p>
        </w:tc>
        <w:tc>
          <w:tcPr>
            <w:tcW w:w="3252" w:type="dxa"/>
            <w:tcBorders>
              <w:top w:val="single" w:sz="4" w:space="0" w:color="auto"/>
              <w:left w:val="single" w:sz="4" w:space="0" w:color="auto"/>
              <w:bottom w:val="single" w:sz="4" w:space="0" w:color="auto"/>
              <w:right w:val="single" w:sz="4" w:space="0" w:color="auto"/>
            </w:tcBorders>
            <w:hideMark/>
          </w:tcPr>
          <w:p w14:paraId="4B283B71" w14:textId="77777777" w:rsidR="00581D86" w:rsidRDefault="00581D86" w:rsidP="00497C69">
            <w:pPr>
              <w:spacing w:line="276" w:lineRule="auto"/>
              <w:ind w:right="45"/>
              <w:jc w:val="both"/>
              <w:rPr>
                <w:b/>
                <w:iCs/>
                <w:lang w:eastAsia="en-US"/>
              </w:rPr>
            </w:pPr>
            <w:r>
              <w:rPr>
                <w:b/>
                <w:iCs/>
                <w:lang w:eastAsia="en-US"/>
              </w:rPr>
              <w:t>Индикаторы достижения компетенций</w:t>
            </w:r>
          </w:p>
        </w:tc>
        <w:tc>
          <w:tcPr>
            <w:tcW w:w="3253" w:type="dxa"/>
            <w:tcBorders>
              <w:top w:val="single" w:sz="4" w:space="0" w:color="auto"/>
              <w:left w:val="single" w:sz="4" w:space="0" w:color="auto"/>
              <w:bottom w:val="single" w:sz="4" w:space="0" w:color="auto"/>
              <w:right w:val="single" w:sz="4" w:space="0" w:color="auto"/>
            </w:tcBorders>
            <w:hideMark/>
          </w:tcPr>
          <w:p w14:paraId="617D4586" w14:textId="77777777" w:rsidR="00581D86" w:rsidRDefault="00581D86" w:rsidP="00497C69">
            <w:pPr>
              <w:spacing w:line="276" w:lineRule="auto"/>
              <w:ind w:right="45"/>
              <w:jc w:val="both"/>
              <w:rPr>
                <w:b/>
                <w:iCs/>
                <w:lang w:eastAsia="en-US"/>
              </w:rPr>
            </w:pPr>
            <w:r>
              <w:rPr>
                <w:b/>
                <w:iCs/>
                <w:lang w:eastAsia="en-US"/>
              </w:rPr>
              <w:t>Типовые (примерные) задания для каждого индикатора достижения компетенций</w:t>
            </w:r>
          </w:p>
        </w:tc>
      </w:tr>
      <w:tr w:rsidR="00E65DEB" w14:paraId="072D940A" w14:textId="77777777" w:rsidTr="00E65DEB">
        <w:trPr>
          <w:trHeight w:val="475"/>
        </w:trPr>
        <w:tc>
          <w:tcPr>
            <w:tcW w:w="3266" w:type="dxa"/>
            <w:tcBorders>
              <w:top w:val="single" w:sz="4" w:space="0" w:color="auto"/>
              <w:left w:val="single" w:sz="4" w:space="0" w:color="auto"/>
              <w:bottom w:val="single" w:sz="4" w:space="0" w:color="auto"/>
              <w:right w:val="single" w:sz="4" w:space="0" w:color="auto"/>
            </w:tcBorders>
          </w:tcPr>
          <w:p w14:paraId="3976A7D1" w14:textId="5D048242" w:rsidR="00E65DEB" w:rsidRDefault="00E65DEB" w:rsidP="00497C69">
            <w:pPr>
              <w:spacing w:line="276" w:lineRule="auto"/>
              <w:ind w:right="45"/>
              <w:jc w:val="both"/>
              <w:rPr>
                <w:b/>
                <w:iCs/>
                <w:lang w:eastAsia="en-US"/>
              </w:rPr>
            </w:pPr>
            <w:r>
              <w:rPr>
                <w:color w:val="000000"/>
                <w:sz w:val="22"/>
                <w:szCs w:val="22"/>
                <w:lang w:eastAsia="en-US"/>
              </w:rPr>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 (ОПК-3)</w:t>
            </w:r>
          </w:p>
        </w:tc>
        <w:tc>
          <w:tcPr>
            <w:tcW w:w="3252" w:type="dxa"/>
            <w:tcBorders>
              <w:top w:val="single" w:sz="4" w:space="0" w:color="auto"/>
              <w:left w:val="single" w:sz="4" w:space="0" w:color="auto"/>
              <w:bottom w:val="single" w:sz="4" w:space="0" w:color="auto"/>
              <w:right w:val="single" w:sz="4" w:space="0" w:color="auto"/>
            </w:tcBorders>
          </w:tcPr>
          <w:p w14:paraId="11060C33" w14:textId="77777777" w:rsidR="00E65DEB" w:rsidRDefault="00E65DEB" w:rsidP="00497C69">
            <w:pPr>
              <w:spacing w:line="256" w:lineRule="auto"/>
              <w:jc w:val="both"/>
              <w:rPr>
                <w:sz w:val="22"/>
                <w:szCs w:val="22"/>
                <w:lang w:eastAsia="en-US"/>
              </w:rPr>
            </w:pPr>
            <w:r>
              <w:rPr>
                <w:sz w:val="22"/>
                <w:szCs w:val="22"/>
                <w:lang w:eastAsia="en-US"/>
              </w:rPr>
              <w:t>1.Использует различные методики организации и ведения учебного процесса.</w:t>
            </w:r>
          </w:p>
          <w:p w14:paraId="300EBB6C" w14:textId="77777777" w:rsidR="00E65DEB" w:rsidRDefault="00E65DEB" w:rsidP="00497C69">
            <w:pPr>
              <w:spacing w:line="256" w:lineRule="auto"/>
              <w:jc w:val="both"/>
              <w:rPr>
                <w:sz w:val="22"/>
                <w:szCs w:val="22"/>
                <w:lang w:eastAsia="en-US"/>
              </w:rPr>
            </w:pPr>
          </w:p>
          <w:p w14:paraId="4038EF3B" w14:textId="77777777" w:rsidR="00E65DEB" w:rsidRDefault="00E65DEB" w:rsidP="00497C69">
            <w:pPr>
              <w:tabs>
                <w:tab w:val="left" w:pos="540"/>
              </w:tabs>
              <w:spacing w:line="256" w:lineRule="auto"/>
              <w:jc w:val="both"/>
              <w:rPr>
                <w:sz w:val="22"/>
                <w:szCs w:val="22"/>
                <w:lang w:eastAsia="en-US"/>
              </w:rPr>
            </w:pPr>
          </w:p>
          <w:p w14:paraId="633E91D5" w14:textId="77777777" w:rsidR="00E65DEB" w:rsidRDefault="00E65DEB" w:rsidP="00497C69">
            <w:pPr>
              <w:tabs>
                <w:tab w:val="left" w:pos="540"/>
              </w:tabs>
              <w:spacing w:line="256" w:lineRule="auto"/>
              <w:jc w:val="both"/>
              <w:rPr>
                <w:sz w:val="22"/>
                <w:szCs w:val="22"/>
                <w:lang w:eastAsia="en-US"/>
              </w:rPr>
            </w:pPr>
          </w:p>
          <w:p w14:paraId="6F94F40B" w14:textId="77777777" w:rsidR="00E65DEB" w:rsidRDefault="00E65DEB" w:rsidP="00497C69">
            <w:pPr>
              <w:tabs>
                <w:tab w:val="left" w:pos="540"/>
              </w:tabs>
              <w:spacing w:line="256" w:lineRule="auto"/>
              <w:jc w:val="both"/>
              <w:rPr>
                <w:sz w:val="22"/>
                <w:szCs w:val="22"/>
                <w:lang w:eastAsia="en-US"/>
              </w:rPr>
            </w:pPr>
          </w:p>
          <w:p w14:paraId="1810C157" w14:textId="234FB956" w:rsidR="00E65DEB" w:rsidRDefault="00E65DEB" w:rsidP="00497C69">
            <w:pPr>
              <w:spacing w:line="276" w:lineRule="auto"/>
              <w:ind w:right="45"/>
              <w:jc w:val="both"/>
              <w:rPr>
                <w:b/>
                <w:iCs/>
                <w:lang w:eastAsia="en-US"/>
              </w:rPr>
            </w:pPr>
            <w:r>
              <w:rPr>
                <w:sz w:val="22"/>
                <w:szCs w:val="22"/>
                <w:lang w:eastAsia="en-US"/>
              </w:rPr>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3253" w:type="dxa"/>
            <w:tcBorders>
              <w:top w:val="single" w:sz="4" w:space="0" w:color="auto"/>
              <w:left w:val="single" w:sz="4" w:space="0" w:color="auto"/>
              <w:bottom w:val="single" w:sz="4" w:space="0" w:color="auto"/>
              <w:right w:val="single" w:sz="4" w:space="0" w:color="auto"/>
            </w:tcBorders>
          </w:tcPr>
          <w:p w14:paraId="018182EB" w14:textId="77777777" w:rsidR="00E65DEB" w:rsidRPr="00E65DEB" w:rsidRDefault="00E65DEB" w:rsidP="00497C69">
            <w:pPr>
              <w:tabs>
                <w:tab w:val="left" w:pos="540"/>
              </w:tabs>
              <w:jc w:val="both"/>
              <w:rPr>
                <w:b/>
                <w:sz w:val="22"/>
                <w:szCs w:val="22"/>
              </w:rPr>
            </w:pPr>
            <w:r w:rsidRPr="00E65DEB">
              <w:rPr>
                <w:b/>
                <w:sz w:val="22"/>
                <w:szCs w:val="22"/>
              </w:rPr>
              <w:t>Задание</w:t>
            </w:r>
          </w:p>
          <w:p w14:paraId="60881ABB" w14:textId="77777777" w:rsidR="00E65DEB" w:rsidRPr="00E65DEB" w:rsidRDefault="00E65DEB" w:rsidP="00497C69">
            <w:pPr>
              <w:tabs>
                <w:tab w:val="left" w:pos="540"/>
              </w:tabs>
              <w:jc w:val="both"/>
              <w:rPr>
                <w:bCs/>
                <w:sz w:val="22"/>
                <w:szCs w:val="22"/>
              </w:rPr>
            </w:pPr>
            <w:r w:rsidRPr="00E65DEB">
              <w:rPr>
                <w:bCs/>
                <w:sz w:val="22"/>
                <w:szCs w:val="22"/>
              </w:rPr>
              <w:t>Представить возможные варианты введения результатов исследования по теме ВКР в учебный процесс в рамках программ основного и дополнительного образования.</w:t>
            </w:r>
          </w:p>
          <w:p w14:paraId="4594F256" w14:textId="77777777" w:rsidR="00E65DEB" w:rsidRPr="00E65DEB" w:rsidRDefault="00E65DEB" w:rsidP="00497C69">
            <w:pPr>
              <w:tabs>
                <w:tab w:val="left" w:pos="540"/>
              </w:tabs>
              <w:jc w:val="both"/>
              <w:rPr>
                <w:b/>
              </w:rPr>
            </w:pPr>
            <w:r w:rsidRPr="00E65DEB">
              <w:rPr>
                <w:b/>
              </w:rPr>
              <w:t>Задание</w:t>
            </w:r>
          </w:p>
          <w:p w14:paraId="55D5D3DC" w14:textId="7E21A68E" w:rsidR="00E65DEB" w:rsidRDefault="00E65DEB" w:rsidP="00497C69">
            <w:pPr>
              <w:spacing w:line="276" w:lineRule="auto"/>
              <w:ind w:right="45"/>
              <w:jc w:val="both"/>
              <w:rPr>
                <w:b/>
                <w:iCs/>
                <w:lang w:eastAsia="en-US"/>
              </w:rPr>
            </w:pPr>
            <w:r>
              <w:t>Подготовить практическое задание по теме ВКР, учитывающее разработки в научно-методической литературе и выводы собственного исследования.</w:t>
            </w:r>
          </w:p>
        </w:tc>
      </w:tr>
      <w:tr w:rsidR="00E65DEB" w14:paraId="533CB03B" w14:textId="77777777" w:rsidTr="00E65DEB">
        <w:trPr>
          <w:trHeight w:val="475"/>
        </w:trPr>
        <w:tc>
          <w:tcPr>
            <w:tcW w:w="3266" w:type="dxa"/>
            <w:tcBorders>
              <w:top w:val="single" w:sz="4" w:space="0" w:color="auto"/>
              <w:left w:val="single" w:sz="4" w:space="0" w:color="auto"/>
              <w:bottom w:val="single" w:sz="4" w:space="0" w:color="auto"/>
              <w:right w:val="single" w:sz="4" w:space="0" w:color="auto"/>
            </w:tcBorders>
          </w:tcPr>
          <w:p w14:paraId="231168EF" w14:textId="48E7AE01" w:rsidR="00E65DEB" w:rsidRDefault="00E65DEB" w:rsidP="00497C69">
            <w:pPr>
              <w:spacing w:line="276" w:lineRule="auto"/>
              <w:ind w:right="45"/>
              <w:jc w:val="both"/>
              <w:rPr>
                <w:b/>
                <w:iCs/>
                <w:lang w:eastAsia="en-US"/>
              </w:rPr>
            </w:pPr>
            <w:r>
              <w:rPr>
                <w:lang w:eastAsia="en-US"/>
              </w:rPr>
              <w:t>Способен понимать принципы работы современных информационных технологий и использовать их для решения задач профессиональной деятельности (ОПК-4)</w:t>
            </w:r>
          </w:p>
        </w:tc>
        <w:tc>
          <w:tcPr>
            <w:tcW w:w="3252" w:type="dxa"/>
            <w:tcBorders>
              <w:top w:val="single" w:sz="4" w:space="0" w:color="auto"/>
              <w:left w:val="single" w:sz="4" w:space="0" w:color="auto"/>
              <w:bottom w:val="single" w:sz="4" w:space="0" w:color="auto"/>
              <w:right w:val="single" w:sz="4" w:space="0" w:color="auto"/>
            </w:tcBorders>
          </w:tcPr>
          <w:p w14:paraId="7B0B287D" w14:textId="77777777" w:rsidR="00E65DEB" w:rsidRDefault="00E65DEB" w:rsidP="00497C69">
            <w:pPr>
              <w:pStyle w:val="a8"/>
              <w:spacing w:line="256" w:lineRule="auto"/>
              <w:ind w:left="0"/>
              <w:jc w:val="both"/>
              <w:rPr>
                <w:lang w:eastAsia="en-US"/>
              </w:rPr>
            </w:pPr>
            <w:r>
              <w:rPr>
                <w:lang w:eastAsia="en-US"/>
              </w:rPr>
              <w:t>1.Решает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761D323A" w14:textId="77777777" w:rsidR="00E65DEB" w:rsidRDefault="00E65DEB" w:rsidP="00497C69">
            <w:pPr>
              <w:pStyle w:val="a8"/>
              <w:spacing w:line="256" w:lineRule="auto"/>
              <w:ind w:left="0"/>
              <w:jc w:val="both"/>
              <w:rPr>
                <w:lang w:eastAsia="en-US"/>
              </w:rPr>
            </w:pPr>
          </w:p>
          <w:p w14:paraId="591CCDC9" w14:textId="77777777" w:rsidR="00E65DEB" w:rsidRDefault="00E65DEB" w:rsidP="00497C69">
            <w:pPr>
              <w:pStyle w:val="a8"/>
              <w:spacing w:line="256" w:lineRule="auto"/>
              <w:ind w:left="0"/>
              <w:jc w:val="both"/>
              <w:rPr>
                <w:lang w:eastAsia="en-US"/>
              </w:rPr>
            </w:pPr>
            <w:r>
              <w:rPr>
                <w:lang w:eastAsia="en-US"/>
              </w:rPr>
              <w:t>2. При решении задач учитывает основные требования информационной безопасности.</w:t>
            </w:r>
          </w:p>
          <w:p w14:paraId="6DF34B19" w14:textId="77777777" w:rsidR="00E65DEB" w:rsidRDefault="00E65DEB" w:rsidP="00497C69">
            <w:pPr>
              <w:spacing w:line="276" w:lineRule="auto"/>
              <w:ind w:right="45"/>
              <w:jc w:val="both"/>
              <w:rPr>
                <w:b/>
                <w:iCs/>
                <w:lang w:eastAsia="en-US"/>
              </w:rPr>
            </w:pPr>
          </w:p>
        </w:tc>
        <w:tc>
          <w:tcPr>
            <w:tcW w:w="3253" w:type="dxa"/>
            <w:tcBorders>
              <w:top w:val="single" w:sz="4" w:space="0" w:color="auto"/>
              <w:left w:val="single" w:sz="4" w:space="0" w:color="auto"/>
              <w:bottom w:val="single" w:sz="4" w:space="0" w:color="auto"/>
              <w:right w:val="single" w:sz="4" w:space="0" w:color="auto"/>
            </w:tcBorders>
          </w:tcPr>
          <w:p w14:paraId="512C6397" w14:textId="77777777" w:rsidR="00E65DEB" w:rsidRPr="00E65DEB" w:rsidRDefault="00E65DEB" w:rsidP="00497C69">
            <w:pPr>
              <w:tabs>
                <w:tab w:val="left" w:pos="540"/>
              </w:tabs>
              <w:jc w:val="both"/>
              <w:rPr>
                <w:b/>
                <w:bCs/>
                <w:sz w:val="22"/>
                <w:szCs w:val="22"/>
              </w:rPr>
            </w:pPr>
            <w:r w:rsidRPr="00E65DEB">
              <w:rPr>
                <w:b/>
                <w:bCs/>
                <w:sz w:val="22"/>
                <w:szCs w:val="22"/>
              </w:rPr>
              <w:lastRenderedPageBreak/>
              <w:t>Задание</w:t>
            </w:r>
          </w:p>
          <w:p w14:paraId="2EF572D2" w14:textId="77777777" w:rsidR="00E65DEB" w:rsidRPr="00E65DEB" w:rsidRDefault="00E65DEB" w:rsidP="00497C69">
            <w:pPr>
              <w:tabs>
                <w:tab w:val="left" w:pos="540"/>
              </w:tabs>
              <w:jc w:val="both"/>
              <w:rPr>
                <w:bCs/>
                <w:sz w:val="22"/>
                <w:szCs w:val="22"/>
              </w:rPr>
            </w:pPr>
            <w:r w:rsidRPr="00E65DEB">
              <w:rPr>
                <w:bCs/>
                <w:sz w:val="22"/>
                <w:szCs w:val="22"/>
              </w:rPr>
              <w:t>Подготовить изменения и дополнения в библиографический список рабочих программ учебных дисциплин по разделам, связанным с темой ВКР.</w:t>
            </w:r>
          </w:p>
          <w:p w14:paraId="10BEE219" w14:textId="77777777" w:rsidR="00E65DEB" w:rsidRDefault="00E65DEB" w:rsidP="00497C69">
            <w:pPr>
              <w:tabs>
                <w:tab w:val="left" w:pos="540"/>
              </w:tabs>
              <w:contextualSpacing/>
              <w:jc w:val="both"/>
              <w:rPr>
                <w:b/>
                <w:bCs/>
              </w:rPr>
            </w:pPr>
          </w:p>
          <w:p w14:paraId="649FFA3A" w14:textId="77777777" w:rsidR="00E65DEB" w:rsidRDefault="00E65DEB" w:rsidP="00497C69">
            <w:pPr>
              <w:tabs>
                <w:tab w:val="left" w:pos="540"/>
              </w:tabs>
              <w:contextualSpacing/>
              <w:jc w:val="both"/>
              <w:rPr>
                <w:b/>
                <w:bCs/>
              </w:rPr>
            </w:pPr>
          </w:p>
          <w:p w14:paraId="349F06F9" w14:textId="6B98EBEE" w:rsidR="00E65DEB" w:rsidRPr="00E65DEB" w:rsidRDefault="00E65DEB" w:rsidP="00497C69">
            <w:pPr>
              <w:tabs>
                <w:tab w:val="left" w:pos="540"/>
              </w:tabs>
              <w:contextualSpacing/>
              <w:jc w:val="both"/>
              <w:rPr>
                <w:b/>
                <w:bCs/>
              </w:rPr>
            </w:pPr>
            <w:r w:rsidRPr="00E65DEB">
              <w:rPr>
                <w:b/>
                <w:bCs/>
              </w:rPr>
              <w:lastRenderedPageBreak/>
              <w:t>Задание</w:t>
            </w:r>
          </w:p>
          <w:p w14:paraId="2994F9B7" w14:textId="53DB3DEC" w:rsidR="00E65DEB" w:rsidRPr="00E65DEB" w:rsidRDefault="00E65DEB" w:rsidP="00497C69">
            <w:pPr>
              <w:spacing w:line="276" w:lineRule="auto"/>
              <w:ind w:right="45"/>
              <w:jc w:val="both"/>
              <w:rPr>
                <w:b/>
                <w:iCs/>
                <w:sz w:val="22"/>
                <w:szCs w:val="22"/>
                <w:lang w:eastAsia="en-US"/>
              </w:rPr>
            </w:pPr>
            <w:r w:rsidRPr="00E65DEB">
              <w:rPr>
                <w:bCs/>
                <w:sz w:val="22"/>
                <w:szCs w:val="22"/>
              </w:rPr>
              <w:t>Подготовить анализ угроз информационной безопасности при подготовке материалов по теме ВКР.</w:t>
            </w:r>
          </w:p>
        </w:tc>
      </w:tr>
      <w:tr w:rsidR="00E65DEB" w14:paraId="387A79D0" w14:textId="77777777" w:rsidTr="00E65DEB">
        <w:trPr>
          <w:trHeight w:val="475"/>
        </w:trPr>
        <w:tc>
          <w:tcPr>
            <w:tcW w:w="3266" w:type="dxa"/>
            <w:tcBorders>
              <w:top w:val="single" w:sz="4" w:space="0" w:color="auto"/>
              <w:left w:val="single" w:sz="4" w:space="0" w:color="auto"/>
              <w:bottom w:val="single" w:sz="4" w:space="0" w:color="auto"/>
              <w:right w:val="single" w:sz="4" w:space="0" w:color="auto"/>
            </w:tcBorders>
          </w:tcPr>
          <w:p w14:paraId="3C134373" w14:textId="0A2EC200" w:rsidR="00E65DEB" w:rsidRDefault="00E65DEB" w:rsidP="00497C69">
            <w:pPr>
              <w:spacing w:line="276" w:lineRule="auto"/>
              <w:ind w:right="45"/>
              <w:jc w:val="both"/>
              <w:rPr>
                <w:b/>
                <w:iCs/>
                <w:lang w:eastAsia="en-US"/>
              </w:rPr>
            </w:pPr>
            <w:r>
              <w:rPr>
                <w:color w:val="000000"/>
                <w:lang w:eastAsia="en-US"/>
              </w:rPr>
              <w:lastRenderedPageBreak/>
              <w:t xml:space="preserve">Способность использовать в процессе педагогической деятельности </w:t>
            </w:r>
            <w:r>
              <w:rPr>
                <w:lang w:eastAsia="en-US"/>
              </w:rPr>
              <w:t>базовые знания по этике  (ПКП-2)</w:t>
            </w:r>
          </w:p>
        </w:tc>
        <w:tc>
          <w:tcPr>
            <w:tcW w:w="3252" w:type="dxa"/>
            <w:tcBorders>
              <w:top w:val="single" w:sz="4" w:space="0" w:color="auto"/>
              <w:left w:val="single" w:sz="4" w:space="0" w:color="auto"/>
              <w:bottom w:val="single" w:sz="4" w:space="0" w:color="auto"/>
              <w:right w:val="single" w:sz="4" w:space="0" w:color="auto"/>
            </w:tcBorders>
          </w:tcPr>
          <w:p w14:paraId="3ED52E60" w14:textId="77777777" w:rsidR="00E65DEB" w:rsidRDefault="00E65DEB" w:rsidP="00497C69">
            <w:pPr>
              <w:widowControl w:val="0"/>
              <w:autoSpaceDE w:val="0"/>
              <w:autoSpaceDN w:val="0"/>
              <w:adjustRightInd w:val="0"/>
              <w:spacing w:line="256" w:lineRule="auto"/>
              <w:jc w:val="both"/>
              <w:rPr>
                <w:rFonts w:eastAsia="Calibri"/>
                <w:lang w:eastAsia="en-US"/>
              </w:rPr>
            </w:pPr>
            <w:r>
              <w:rPr>
                <w:rFonts w:eastAsia="Calibri"/>
                <w:lang w:eastAsia="en-US"/>
              </w:rPr>
              <w:t>1.Владеет методикой и методами педагогической деятельности.</w:t>
            </w:r>
          </w:p>
          <w:p w14:paraId="1360F171" w14:textId="77777777" w:rsidR="00E65DEB" w:rsidRDefault="00E65DEB" w:rsidP="00497C69">
            <w:pPr>
              <w:widowControl w:val="0"/>
              <w:autoSpaceDE w:val="0"/>
              <w:autoSpaceDN w:val="0"/>
              <w:adjustRightInd w:val="0"/>
              <w:spacing w:line="256" w:lineRule="auto"/>
              <w:jc w:val="both"/>
              <w:rPr>
                <w:rFonts w:eastAsia="Calibri"/>
                <w:lang w:eastAsia="en-US"/>
              </w:rPr>
            </w:pPr>
          </w:p>
          <w:p w14:paraId="091B4A5B" w14:textId="77777777" w:rsidR="00E65DEB" w:rsidRDefault="00E65DEB" w:rsidP="00497C69">
            <w:pPr>
              <w:widowControl w:val="0"/>
              <w:autoSpaceDE w:val="0"/>
              <w:autoSpaceDN w:val="0"/>
              <w:adjustRightInd w:val="0"/>
              <w:spacing w:line="256" w:lineRule="auto"/>
              <w:jc w:val="both"/>
              <w:rPr>
                <w:rFonts w:eastAsia="Calibri"/>
                <w:lang w:eastAsia="en-US"/>
              </w:rPr>
            </w:pPr>
          </w:p>
          <w:p w14:paraId="7700316A" w14:textId="77777777" w:rsidR="00E65DEB" w:rsidRDefault="00E65DEB" w:rsidP="00497C69">
            <w:pPr>
              <w:widowControl w:val="0"/>
              <w:autoSpaceDE w:val="0"/>
              <w:autoSpaceDN w:val="0"/>
              <w:adjustRightInd w:val="0"/>
              <w:spacing w:line="256" w:lineRule="auto"/>
              <w:jc w:val="both"/>
              <w:rPr>
                <w:rFonts w:eastAsia="Calibri"/>
                <w:lang w:eastAsia="en-US"/>
              </w:rPr>
            </w:pPr>
          </w:p>
          <w:p w14:paraId="4A0F5E4E" w14:textId="70F7C7E5" w:rsidR="00E65DEB" w:rsidRDefault="00E65DEB" w:rsidP="00497C69">
            <w:pPr>
              <w:spacing w:line="276" w:lineRule="auto"/>
              <w:ind w:right="45"/>
              <w:jc w:val="both"/>
              <w:rPr>
                <w:b/>
                <w:iCs/>
                <w:lang w:eastAsia="en-US"/>
              </w:rPr>
            </w:pPr>
            <w:r>
              <w:rPr>
                <w:rFonts w:eastAsia="Calibri"/>
                <w:lang w:eastAsia="en-US"/>
              </w:rPr>
              <w:t xml:space="preserve">2. Применяет в педагогической деятельности </w:t>
            </w:r>
            <w:r>
              <w:rPr>
                <w:lang w:eastAsia="en-US"/>
              </w:rPr>
              <w:t>базовые знания по этике.</w:t>
            </w:r>
          </w:p>
        </w:tc>
        <w:tc>
          <w:tcPr>
            <w:tcW w:w="3253" w:type="dxa"/>
            <w:tcBorders>
              <w:top w:val="single" w:sz="4" w:space="0" w:color="auto"/>
              <w:left w:val="single" w:sz="4" w:space="0" w:color="auto"/>
              <w:bottom w:val="single" w:sz="4" w:space="0" w:color="auto"/>
              <w:right w:val="single" w:sz="4" w:space="0" w:color="auto"/>
            </w:tcBorders>
          </w:tcPr>
          <w:p w14:paraId="7EBEDA0F" w14:textId="77777777" w:rsidR="00E65DEB" w:rsidRPr="00E65DEB" w:rsidRDefault="00E65DEB" w:rsidP="00497C69">
            <w:pPr>
              <w:tabs>
                <w:tab w:val="left" w:pos="540"/>
              </w:tabs>
              <w:jc w:val="both"/>
              <w:rPr>
                <w:b/>
                <w:bCs/>
                <w:sz w:val="22"/>
                <w:szCs w:val="22"/>
              </w:rPr>
            </w:pPr>
            <w:r w:rsidRPr="00E65DEB">
              <w:rPr>
                <w:b/>
                <w:bCs/>
                <w:sz w:val="22"/>
                <w:szCs w:val="22"/>
              </w:rPr>
              <w:t>Задание</w:t>
            </w:r>
          </w:p>
          <w:p w14:paraId="7AC065E2" w14:textId="6CBC96C6" w:rsidR="00E65DEB" w:rsidRPr="00E65DEB" w:rsidRDefault="00E65DEB" w:rsidP="00497C69">
            <w:pPr>
              <w:tabs>
                <w:tab w:val="left" w:pos="540"/>
              </w:tabs>
              <w:jc w:val="both"/>
              <w:rPr>
                <w:bCs/>
                <w:sz w:val="22"/>
                <w:szCs w:val="22"/>
              </w:rPr>
            </w:pPr>
            <w:r w:rsidRPr="00E65DEB">
              <w:rPr>
                <w:bCs/>
                <w:sz w:val="22"/>
                <w:szCs w:val="22"/>
              </w:rPr>
              <w:t>Подготовить учебно-методическую разработку по теме ВКР для ведения педагогической деятельности сфере гуманитарного знания</w:t>
            </w:r>
          </w:p>
          <w:p w14:paraId="421199CB" w14:textId="77777777" w:rsidR="00E65DEB" w:rsidRPr="00E65DEB" w:rsidRDefault="00E65DEB" w:rsidP="00497C69">
            <w:pPr>
              <w:tabs>
                <w:tab w:val="left" w:pos="540"/>
              </w:tabs>
              <w:jc w:val="both"/>
              <w:rPr>
                <w:bCs/>
                <w:sz w:val="22"/>
                <w:szCs w:val="22"/>
              </w:rPr>
            </w:pPr>
          </w:p>
          <w:p w14:paraId="5684EF7A" w14:textId="19F10A11" w:rsidR="00E65DEB" w:rsidRPr="00E65DEB" w:rsidRDefault="00E65DEB" w:rsidP="00497C69">
            <w:pPr>
              <w:tabs>
                <w:tab w:val="left" w:pos="540"/>
              </w:tabs>
              <w:jc w:val="both"/>
              <w:rPr>
                <w:b/>
                <w:bCs/>
                <w:sz w:val="22"/>
                <w:szCs w:val="22"/>
              </w:rPr>
            </w:pPr>
            <w:r w:rsidRPr="00E65DEB">
              <w:rPr>
                <w:b/>
                <w:bCs/>
                <w:sz w:val="22"/>
                <w:szCs w:val="22"/>
              </w:rPr>
              <w:t>Задание</w:t>
            </w:r>
          </w:p>
          <w:p w14:paraId="4AA1B3C5" w14:textId="44E3EF64" w:rsidR="00E65DEB" w:rsidRDefault="00E65DEB" w:rsidP="00497C69">
            <w:pPr>
              <w:spacing w:line="276" w:lineRule="auto"/>
              <w:ind w:right="45"/>
              <w:jc w:val="both"/>
              <w:rPr>
                <w:b/>
                <w:iCs/>
                <w:lang w:eastAsia="en-US"/>
              </w:rPr>
            </w:pPr>
            <w:r w:rsidRPr="00E65DEB">
              <w:rPr>
                <w:bCs/>
                <w:sz w:val="22"/>
                <w:szCs w:val="22"/>
              </w:rPr>
              <w:t>Выделить этическую проблематику по теме ВКР, непосредственно проявленную в педагогической и научно исследовательской деятельности</w:t>
            </w:r>
          </w:p>
        </w:tc>
      </w:tr>
      <w:tr w:rsidR="00E65DEB" w14:paraId="46213562" w14:textId="77777777" w:rsidTr="00E65DEB">
        <w:trPr>
          <w:trHeight w:val="475"/>
        </w:trPr>
        <w:tc>
          <w:tcPr>
            <w:tcW w:w="3266" w:type="dxa"/>
            <w:tcBorders>
              <w:top w:val="single" w:sz="4" w:space="0" w:color="auto"/>
              <w:left w:val="single" w:sz="4" w:space="0" w:color="auto"/>
              <w:bottom w:val="single" w:sz="4" w:space="0" w:color="auto"/>
              <w:right w:val="single" w:sz="4" w:space="0" w:color="auto"/>
            </w:tcBorders>
          </w:tcPr>
          <w:p w14:paraId="15870638" w14:textId="77777777" w:rsidR="00E65DEB" w:rsidRDefault="00E65DEB" w:rsidP="00497C69">
            <w:pPr>
              <w:spacing w:line="256" w:lineRule="auto"/>
              <w:jc w:val="both"/>
              <w:rPr>
                <w:color w:val="000000"/>
                <w:lang w:eastAsia="en-US"/>
              </w:rPr>
            </w:pPr>
            <w:r>
              <w:rPr>
                <w:color w:val="000000"/>
                <w:lang w:eastAsia="en-US"/>
              </w:rPr>
              <w:t>Способность использовать этические знания в процессе принятия управленческих решений (ПКП-3)</w:t>
            </w:r>
          </w:p>
          <w:p w14:paraId="63F9565C" w14:textId="77777777" w:rsidR="00E65DEB" w:rsidRDefault="00E65DEB" w:rsidP="00497C69">
            <w:pPr>
              <w:spacing w:line="276" w:lineRule="auto"/>
              <w:ind w:right="45"/>
              <w:jc w:val="both"/>
              <w:rPr>
                <w:b/>
                <w:iCs/>
                <w:lang w:eastAsia="en-US"/>
              </w:rPr>
            </w:pPr>
          </w:p>
        </w:tc>
        <w:tc>
          <w:tcPr>
            <w:tcW w:w="3252" w:type="dxa"/>
            <w:tcBorders>
              <w:top w:val="single" w:sz="4" w:space="0" w:color="auto"/>
              <w:left w:val="single" w:sz="4" w:space="0" w:color="auto"/>
              <w:bottom w:val="single" w:sz="4" w:space="0" w:color="auto"/>
              <w:right w:val="single" w:sz="4" w:space="0" w:color="auto"/>
            </w:tcBorders>
          </w:tcPr>
          <w:p w14:paraId="78065B9F" w14:textId="77777777" w:rsidR="00E65DEB" w:rsidRDefault="00E65DEB" w:rsidP="00497C69">
            <w:pPr>
              <w:widowControl w:val="0"/>
              <w:autoSpaceDE w:val="0"/>
              <w:autoSpaceDN w:val="0"/>
              <w:adjustRightInd w:val="0"/>
              <w:spacing w:line="256" w:lineRule="auto"/>
              <w:jc w:val="both"/>
              <w:rPr>
                <w:rFonts w:eastAsia="Calibri"/>
                <w:lang w:eastAsia="en-US"/>
              </w:rPr>
            </w:pPr>
            <w:r>
              <w:rPr>
                <w:rFonts w:eastAsia="Calibri"/>
                <w:lang w:eastAsia="en-US"/>
              </w:rPr>
              <w:t>1. Применяет знания по этике в процессе организации работы коллектива.</w:t>
            </w:r>
          </w:p>
          <w:p w14:paraId="26F5D554" w14:textId="77777777" w:rsidR="00E65DEB" w:rsidRDefault="00E65DEB" w:rsidP="00497C69">
            <w:pPr>
              <w:widowControl w:val="0"/>
              <w:autoSpaceDE w:val="0"/>
              <w:autoSpaceDN w:val="0"/>
              <w:adjustRightInd w:val="0"/>
              <w:spacing w:line="256" w:lineRule="auto"/>
              <w:jc w:val="both"/>
              <w:rPr>
                <w:rFonts w:eastAsia="Calibri"/>
                <w:lang w:eastAsia="en-US"/>
              </w:rPr>
            </w:pPr>
          </w:p>
          <w:p w14:paraId="4005C704" w14:textId="77777777" w:rsidR="00E65DEB" w:rsidRDefault="00E65DEB" w:rsidP="00497C69">
            <w:pPr>
              <w:widowControl w:val="0"/>
              <w:autoSpaceDE w:val="0"/>
              <w:autoSpaceDN w:val="0"/>
              <w:adjustRightInd w:val="0"/>
              <w:spacing w:line="256" w:lineRule="auto"/>
              <w:jc w:val="both"/>
              <w:rPr>
                <w:rFonts w:eastAsia="Calibri"/>
                <w:lang w:eastAsia="en-US"/>
              </w:rPr>
            </w:pPr>
          </w:p>
          <w:p w14:paraId="6F72E9A6" w14:textId="2CB72E66" w:rsidR="00E65DEB" w:rsidRDefault="00E65DEB" w:rsidP="00497C69">
            <w:pPr>
              <w:spacing w:line="276" w:lineRule="auto"/>
              <w:ind w:right="45"/>
              <w:jc w:val="both"/>
              <w:rPr>
                <w:b/>
                <w:iCs/>
                <w:lang w:eastAsia="en-US"/>
              </w:rPr>
            </w:pPr>
            <w:r>
              <w:rPr>
                <w:rFonts w:eastAsia="Calibri"/>
                <w:lang w:eastAsia="en-US"/>
              </w:rPr>
              <w:t>2. Реализует управленческие решения на базе морально-нравственных принципов.</w:t>
            </w:r>
          </w:p>
        </w:tc>
        <w:tc>
          <w:tcPr>
            <w:tcW w:w="3253" w:type="dxa"/>
            <w:tcBorders>
              <w:top w:val="single" w:sz="4" w:space="0" w:color="auto"/>
              <w:left w:val="single" w:sz="4" w:space="0" w:color="auto"/>
              <w:bottom w:val="single" w:sz="4" w:space="0" w:color="auto"/>
              <w:right w:val="single" w:sz="4" w:space="0" w:color="auto"/>
            </w:tcBorders>
          </w:tcPr>
          <w:p w14:paraId="4A8DCD70" w14:textId="77777777" w:rsidR="00E65DEB" w:rsidRPr="00E65DEB" w:rsidRDefault="00E65DEB" w:rsidP="00497C69">
            <w:pPr>
              <w:tabs>
                <w:tab w:val="left" w:pos="540"/>
              </w:tabs>
              <w:jc w:val="both"/>
              <w:rPr>
                <w:b/>
                <w:bCs/>
                <w:sz w:val="22"/>
                <w:szCs w:val="22"/>
              </w:rPr>
            </w:pPr>
            <w:r w:rsidRPr="00E65DEB">
              <w:rPr>
                <w:b/>
                <w:bCs/>
                <w:sz w:val="22"/>
                <w:szCs w:val="22"/>
              </w:rPr>
              <w:t>Задание</w:t>
            </w:r>
          </w:p>
          <w:p w14:paraId="3D0F268B" w14:textId="77777777" w:rsidR="00E65DEB" w:rsidRPr="00E65DEB" w:rsidRDefault="00E65DEB" w:rsidP="00497C69">
            <w:pPr>
              <w:tabs>
                <w:tab w:val="left" w:pos="540"/>
              </w:tabs>
              <w:jc w:val="both"/>
              <w:rPr>
                <w:bCs/>
                <w:sz w:val="22"/>
                <w:szCs w:val="22"/>
              </w:rPr>
            </w:pPr>
            <w:r w:rsidRPr="00E65DEB">
              <w:rPr>
                <w:bCs/>
                <w:sz w:val="22"/>
                <w:szCs w:val="22"/>
              </w:rPr>
              <w:t>Описать этические принципы формирования научного коллектива для разработки НИР по теме ВКР</w:t>
            </w:r>
          </w:p>
          <w:p w14:paraId="5D6C475D" w14:textId="4F1BE373" w:rsidR="00E65DEB" w:rsidRPr="00E65DEB" w:rsidRDefault="00E65DEB" w:rsidP="00497C69">
            <w:pPr>
              <w:tabs>
                <w:tab w:val="left" w:pos="540"/>
              </w:tabs>
              <w:jc w:val="both"/>
              <w:rPr>
                <w:b/>
                <w:bCs/>
                <w:sz w:val="22"/>
                <w:szCs w:val="22"/>
              </w:rPr>
            </w:pPr>
            <w:r w:rsidRPr="00E65DEB">
              <w:rPr>
                <w:b/>
                <w:bCs/>
                <w:sz w:val="22"/>
                <w:szCs w:val="22"/>
              </w:rPr>
              <w:t>Задание</w:t>
            </w:r>
          </w:p>
          <w:p w14:paraId="267A8A87" w14:textId="1DFA9467" w:rsidR="00E65DEB" w:rsidRDefault="00E65DEB" w:rsidP="00497C69">
            <w:pPr>
              <w:spacing w:line="276" w:lineRule="auto"/>
              <w:ind w:right="45"/>
              <w:jc w:val="both"/>
              <w:rPr>
                <w:b/>
                <w:iCs/>
                <w:lang w:eastAsia="en-US"/>
              </w:rPr>
            </w:pPr>
            <w:r w:rsidRPr="00E65DEB">
              <w:rPr>
                <w:bCs/>
                <w:sz w:val="22"/>
                <w:szCs w:val="22"/>
              </w:rPr>
              <w:t>Подготовить практическое задание по урегулирования проблемы с возможным плагиатом внутри коллектива при разработке НИР по теме ВКР</w:t>
            </w:r>
          </w:p>
        </w:tc>
      </w:tr>
    </w:tbl>
    <w:p w14:paraId="01928276" w14:textId="3DCFDAFE" w:rsidR="00581D86" w:rsidRDefault="00581D86" w:rsidP="00EF2112">
      <w:pPr>
        <w:ind w:firstLine="709"/>
        <w:jc w:val="right"/>
      </w:pPr>
    </w:p>
    <w:p w14:paraId="1F9A4BA8" w14:textId="733EF029" w:rsidR="00D56A5E" w:rsidRDefault="00D56A5E" w:rsidP="00D56A5E">
      <w:pPr>
        <w:ind w:firstLine="708"/>
        <w:jc w:val="both"/>
        <w:rPr>
          <w:rFonts w:eastAsia="Calibri"/>
          <w:bCs/>
          <w:sz w:val="28"/>
          <w:szCs w:val="28"/>
          <w:lang w:eastAsia="en-US"/>
        </w:rPr>
      </w:pPr>
      <w:r>
        <w:rPr>
          <w:b/>
          <w:i/>
          <w:sz w:val="28"/>
          <w:szCs w:val="28"/>
        </w:rPr>
        <w:t>«</w:t>
      </w:r>
      <w:r>
        <w:rPr>
          <w:rFonts w:eastAsia="Calibri"/>
          <w:bCs/>
          <w:sz w:val="28"/>
          <w:szCs w:val="28"/>
          <w:lang w:eastAsia="en-US"/>
        </w:rPr>
        <w:t xml:space="preserve">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w:t>
      </w:r>
      <w:r w:rsidR="0004449A">
        <w:rPr>
          <w:rFonts w:eastAsia="Calibri"/>
          <w:bCs/>
          <w:sz w:val="28"/>
          <w:szCs w:val="28"/>
          <w:lang w:eastAsia="en-US"/>
        </w:rPr>
        <w:t>его защите и ответов на вопросы</w:t>
      </w:r>
      <w:r>
        <w:rPr>
          <w:rFonts w:eastAsia="Calibri"/>
          <w:bCs/>
          <w:sz w:val="28"/>
          <w:szCs w:val="28"/>
          <w:lang w:eastAsia="en-US"/>
        </w:rPr>
        <w:t>»</w:t>
      </w:r>
      <w:r w:rsidR="0004449A">
        <w:rPr>
          <w:rFonts w:eastAsia="Calibri"/>
          <w:bCs/>
          <w:sz w:val="28"/>
          <w:szCs w:val="28"/>
          <w:lang w:eastAsia="en-US"/>
        </w:rPr>
        <w:t>.</w:t>
      </w:r>
      <w:r>
        <w:rPr>
          <w:rFonts w:eastAsia="Calibri"/>
          <w:bCs/>
          <w:sz w:val="28"/>
          <w:szCs w:val="28"/>
          <w:lang w:eastAsia="en-US"/>
        </w:rPr>
        <w:t xml:space="preserve"> </w:t>
      </w:r>
    </w:p>
    <w:p w14:paraId="6A11185D" w14:textId="238CD76B" w:rsidR="00581D86" w:rsidRDefault="00581D86" w:rsidP="00EF2112">
      <w:pPr>
        <w:ind w:firstLine="709"/>
        <w:jc w:val="right"/>
      </w:pPr>
    </w:p>
    <w:p w14:paraId="4CF41BEC" w14:textId="4D9B8E8E" w:rsidR="00EF2112" w:rsidRDefault="00EF2112" w:rsidP="00EF2112">
      <w:pPr>
        <w:ind w:firstLine="709"/>
        <w:rPr>
          <w:sz w:val="28"/>
          <w:szCs w:val="28"/>
        </w:rPr>
      </w:pPr>
    </w:p>
    <w:p w14:paraId="0C5794C4" w14:textId="77777777" w:rsidR="00DB70AE" w:rsidRDefault="00DB70AE" w:rsidP="00DB70AE">
      <w:pPr>
        <w:rPr>
          <w:b/>
          <w:sz w:val="28"/>
          <w:szCs w:val="28"/>
        </w:rPr>
      </w:pPr>
      <w:r>
        <w:rPr>
          <w:b/>
          <w:sz w:val="28"/>
          <w:szCs w:val="28"/>
        </w:rPr>
        <w:t>9. Перечень учебной литературы, необходимой для прохождения практики</w:t>
      </w:r>
    </w:p>
    <w:p w14:paraId="16F2E06C" w14:textId="77777777" w:rsidR="00DB70AE" w:rsidRDefault="00DB70AE" w:rsidP="00DB70AE">
      <w:pPr>
        <w:rPr>
          <w:b/>
          <w:sz w:val="28"/>
          <w:szCs w:val="28"/>
        </w:rPr>
      </w:pPr>
      <w:r>
        <w:rPr>
          <w:b/>
          <w:sz w:val="28"/>
          <w:szCs w:val="28"/>
        </w:rPr>
        <w:t>Основная литература</w:t>
      </w:r>
    </w:p>
    <w:p w14:paraId="7E985211" w14:textId="77777777" w:rsidR="00DB70AE" w:rsidRDefault="00DB70AE" w:rsidP="00DB70AE">
      <w:pPr>
        <w:rPr>
          <w:b/>
          <w:sz w:val="28"/>
          <w:szCs w:val="28"/>
        </w:rPr>
      </w:pPr>
    </w:p>
    <w:p w14:paraId="34915747" w14:textId="77777777" w:rsidR="00DB70AE" w:rsidRDefault="00DB70AE" w:rsidP="00DB70AE">
      <w:pPr>
        <w:rPr>
          <w:sz w:val="28"/>
          <w:szCs w:val="28"/>
        </w:rPr>
      </w:pPr>
      <w:r>
        <w:rPr>
          <w:sz w:val="28"/>
          <w:szCs w:val="28"/>
        </w:rPr>
        <w:t>1.</w:t>
      </w:r>
      <w:r>
        <w:rPr>
          <w:sz w:val="28"/>
          <w:szCs w:val="28"/>
        </w:rPr>
        <w:tab/>
        <w:t>Канке, В. А. Бизнес-</w:t>
      </w:r>
      <w:proofErr w:type="gramStart"/>
      <w:r>
        <w:rPr>
          <w:sz w:val="28"/>
          <w:szCs w:val="28"/>
        </w:rPr>
        <w:t>этика :</w:t>
      </w:r>
      <w:proofErr w:type="gramEnd"/>
      <w:r>
        <w:rPr>
          <w:sz w:val="28"/>
          <w:szCs w:val="28"/>
        </w:rPr>
        <w:t xml:space="preserve"> учебник / В.А. Канке. — </w:t>
      </w:r>
      <w:proofErr w:type="gramStart"/>
      <w:r>
        <w:rPr>
          <w:sz w:val="28"/>
          <w:szCs w:val="28"/>
        </w:rPr>
        <w:t>Москва :</w:t>
      </w:r>
      <w:proofErr w:type="gramEnd"/>
      <w:r>
        <w:rPr>
          <w:sz w:val="28"/>
          <w:szCs w:val="28"/>
        </w:rPr>
        <w:t xml:space="preserve"> ИНФРА-М, 2023. — 236 с. — (Высшее образование: </w:t>
      </w:r>
      <w:proofErr w:type="spellStart"/>
      <w:r>
        <w:rPr>
          <w:sz w:val="28"/>
          <w:szCs w:val="28"/>
        </w:rPr>
        <w:t>Бакалавриат</w:t>
      </w:r>
      <w:proofErr w:type="spellEnd"/>
      <w:r>
        <w:rPr>
          <w:sz w:val="28"/>
          <w:szCs w:val="28"/>
        </w:rPr>
        <w:t xml:space="preserve">). — ЭБС </w:t>
      </w:r>
      <w:r>
        <w:rPr>
          <w:sz w:val="28"/>
          <w:szCs w:val="28"/>
          <w:lang w:val="en-US"/>
        </w:rPr>
        <w:t>ZNANIUM</w:t>
      </w:r>
      <w:r>
        <w:rPr>
          <w:sz w:val="28"/>
          <w:szCs w:val="28"/>
        </w:rPr>
        <w:t>.</w:t>
      </w:r>
      <w:r>
        <w:rPr>
          <w:sz w:val="28"/>
          <w:szCs w:val="28"/>
          <w:lang w:val="en-US"/>
        </w:rPr>
        <w:t>com</w:t>
      </w:r>
      <w:r>
        <w:rPr>
          <w:sz w:val="28"/>
          <w:szCs w:val="28"/>
        </w:rPr>
        <w:t>. - URL: https://znanium.com/catalog/product/1875854 (дата обращения: 21.02.2023). - Текст: электронный.</w:t>
      </w:r>
    </w:p>
    <w:p w14:paraId="46CE176F" w14:textId="77777777" w:rsidR="00DB70AE" w:rsidRDefault="00DB70AE" w:rsidP="00DB70AE">
      <w:pPr>
        <w:rPr>
          <w:sz w:val="28"/>
          <w:szCs w:val="28"/>
        </w:rPr>
      </w:pPr>
      <w:r>
        <w:rPr>
          <w:sz w:val="28"/>
          <w:szCs w:val="28"/>
        </w:rPr>
        <w:t xml:space="preserve">2. </w:t>
      </w:r>
      <w:r>
        <w:rPr>
          <w:sz w:val="28"/>
          <w:szCs w:val="28"/>
        </w:rPr>
        <w:tab/>
        <w:t xml:space="preserve">Канке, В. А. Этика </w:t>
      </w:r>
      <w:proofErr w:type="gramStart"/>
      <w:r>
        <w:rPr>
          <w:sz w:val="28"/>
          <w:szCs w:val="28"/>
        </w:rPr>
        <w:t>ответственности :</w:t>
      </w:r>
      <w:proofErr w:type="gramEnd"/>
      <w:r>
        <w:rPr>
          <w:sz w:val="28"/>
          <w:szCs w:val="28"/>
        </w:rPr>
        <w:t xml:space="preserve"> учеб. пособие / В.А. Канке. — 2-е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ИНФРА-М, 2022. — 291 с. — (Высшее образование: </w:t>
      </w:r>
      <w:proofErr w:type="spellStart"/>
      <w:r>
        <w:rPr>
          <w:sz w:val="28"/>
          <w:szCs w:val="28"/>
        </w:rPr>
        <w:t>Бакалавриат</w:t>
      </w:r>
      <w:proofErr w:type="spellEnd"/>
      <w:r>
        <w:rPr>
          <w:sz w:val="28"/>
          <w:szCs w:val="28"/>
        </w:rPr>
        <w:t xml:space="preserve">). — ЭБС </w:t>
      </w:r>
      <w:r>
        <w:rPr>
          <w:sz w:val="28"/>
          <w:szCs w:val="28"/>
          <w:lang w:val="en-US"/>
        </w:rPr>
        <w:t>ZNANIUM</w:t>
      </w:r>
      <w:r>
        <w:rPr>
          <w:sz w:val="28"/>
          <w:szCs w:val="28"/>
        </w:rPr>
        <w:t>.</w:t>
      </w:r>
      <w:r>
        <w:rPr>
          <w:sz w:val="28"/>
          <w:szCs w:val="28"/>
          <w:lang w:val="en-US"/>
        </w:rPr>
        <w:t>com</w:t>
      </w:r>
      <w:r>
        <w:rPr>
          <w:sz w:val="28"/>
          <w:szCs w:val="28"/>
        </w:rPr>
        <w:t xml:space="preserve">. — URL: https://znanium.com/catalog/product/1862620 (дата обращения: 21.02.2023). – </w:t>
      </w:r>
      <w:proofErr w:type="gramStart"/>
      <w:r>
        <w:rPr>
          <w:sz w:val="28"/>
          <w:szCs w:val="28"/>
        </w:rPr>
        <w:t>Текст :</w:t>
      </w:r>
      <w:proofErr w:type="gramEnd"/>
      <w:r>
        <w:rPr>
          <w:sz w:val="28"/>
          <w:szCs w:val="28"/>
        </w:rPr>
        <w:t xml:space="preserve"> электронный.</w:t>
      </w:r>
    </w:p>
    <w:p w14:paraId="6B65D297" w14:textId="77777777" w:rsidR="00DB70AE" w:rsidRDefault="00DB70AE" w:rsidP="00DB70AE">
      <w:pPr>
        <w:rPr>
          <w:sz w:val="28"/>
          <w:szCs w:val="28"/>
        </w:rPr>
      </w:pPr>
      <w:r>
        <w:rPr>
          <w:sz w:val="28"/>
          <w:szCs w:val="28"/>
        </w:rPr>
        <w:lastRenderedPageBreak/>
        <w:t>3.</w:t>
      </w:r>
      <w:r>
        <w:rPr>
          <w:sz w:val="28"/>
          <w:szCs w:val="28"/>
        </w:rPr>
        <w:tab/>
        <w:t xml:space="preserve">Философия: учебник / под ред. А.Н. </w:t>
      </w:r>
      <w:proofErr w:type="gramStart"/>
      <w:r>
        <w:rPr>
          <w:sz w:val="28"/>
          <w:szCs w:val="28"/>
        </w:rPr>
        <w:t>Чумакова ;</w:t>
      </w:r>
      <w:proofErr w:type="gramEnd"/>
      <w:r>
        <w:rPr>
          <w:sz w:val="28"/>
          <w:szCs w:val="28"/>
        </w:rPr>
        <w:t xml:space="preserve"> </w:t>
      </w:r>
      <w:proofErr w:type="spellStart"/>
      <w:r>
        <w:rPr>
          <w:sz w:val="28"/>
          <w:szCs w:val="28"/>
        </w:rPr>
        <w:t>Финуниверситет</w:t>
      </w:r>
      <w:proofErr w:type="spellEnd"/>
      <w:r>
        <w:rPr>
          <w:sz w:val="28"/>
          <w:szCs w:val="28"/>
        </w:rPr>
        <w:t xml:space="preserve">. - Москва: Вузовский учебник, 2014, 2015, 2016. - 432 с. – </w:t>
      </w:r>
      <w:proofErr w:type="gramStart"/>
      <w:r>
        <w:rPr>
          <w:sz w:val="28"/>
          <w:szCs w:val="28"/>
        </w:rPr>
        <w:t>Текст :</w:t>
      </w:r>
      <w:proofErr w:type="gramEnd"/>
      <w:r>
        <w:rPr>
          <w:sz w:val="28"/>
          <w:szCs w:val="28"/>
        </w:rPr>
        <w:t xml:space="preserve"> непосредственный. – То же. - 2020. - ЭБС ZNANIUM.com. - URL: https://znanium.com/catalog/product/1063782 (дата обращения: 21.02.2023) - </w:t>
      </w:r>
      <w:proofErr w:type="gramStart"/>
      <w:r>
        <w:rPr>
          <w:sz w:val="28"/>
          <w:szCs w:val="28"/>
        </w:rPr>
        <w:t>Текст :</w:t>
      </w:r>
      <w:proofErr w:type="gramEnd"/>
      <w:r>
        <w:rPr>
          <w:sz w:val="28"/>
          <w:szCs w:val="28"/>
        </w:rPr>
        <w:t xml:space="preserve"> электронный.</w:t>
      </w:r>
    </w:p>
    <w:p w14:paraId="3C4CDFD2" w14:textId="77777777" w:rsidR="00DB70AE" w:rsidRDefault="00DB70AE" w:rsidP="00DB70AE">
      <w:pPr>
        <w:rPr>
          <w:sz w:val="28"/>
          <w:szCs w:val="28"/>
        </w:rPr>
      </w:pPr>
      <w:r>
        <w:rPr>
          <w:sz w:val="28"/>
          <w:szCs w:val="28"/>
        </w:rPr>
        <w:tab/>
      </w:r>
    </w:p>
    <w:p w14:paraId="6C334398" w14:textId="77777777" w:rsidR="00DB70AE" w:rsidRDefault="00DB70AE" w:rsidP="00DB70AE">
      <w:pPr>
        <w:rPr>
          <w:b/>
          <w:sz w:val="28"/>
          <w:szCs w:val="28"/>
        </w:rPr>
      </w:pPr>
      <w:r>
        <w:rPr>
          <w:b/>
          <w:sz w:val="28"/>
          <w:szCs w:val="28"/>
        </w:rPr>
        <w:t>Дополнительная литература:</w:t>
      </w:r>
    </w:p>
    <w:p w14:paraId="05B502ED" w14:textId="77777777" w:rsidR="00DB70AE" w:rsidRDefault="00DB70AE" w:rsidP="00DB70AE">
      <w:pPr>
        <w:rPr>
          <w:b/>
          <w:sz w:val="28"/>
          <w:szCs w:val="28"/>
        </w:rPr>
      </w:pPr>
    </w:p>
    <w:p w14:paraId="0C3DF65F" w14:textId="77777777" w:rsidR="00DB70AE" w:rsidRDefault="00DB70AE" w:rsidP="00DB70AE">
      <w:pPr>
        <w:rPr>
          <w:sz w:val="28"/>
          <w:szCs w:val="28"/>
        </w:rPr>
      </w:pPr>
      <w:r>
        <w:rPr>
          <w:sz w:val="28"/>
          <w:szCs w:val="28"/>
        </w:rPr>
        <w:t xml:space="preserve">4. </w:t>
      </w:r>
      <w:r>
        <w:rPr>
          <w:sz w:val="28"/>
          <w:szCs w:val="28"/>
        </w:rPr>
        <w:tab/>
        <w:t xml:space="preserve"> </w:t>
      </w:r>
      <w:proofErr w:type="spellStart"/>
      <w:r>
        <w:rPr>
          <w:sz w:val="28"/>
          <w:szCs w:val="28"/>
        </w:rPr>
        <w:t>Бехманн</w:t>
      </w:r>
      <w:proofErr w:type="spellEnd"/>
      <w:r>
        <w:rPr>
          <w:sz w:val="28"/>
          <w:szCs w:val="28"/>
        </w:rPr>
        <w:t xml:space="preserve">, Г. Современное общество: общество риска, информационное общество, общество </w:t>
      </w:r>
      <w:proofErr w:type="gramStart"/>
      <w:r>
        <w:rPr>
          <w:sz w:val="28"/>
          <w:szCs w:val="28"/>
        </w:rPr>
        <w:t>знаний :</w:t>
      </w:r>
      <w:proofErr w:type="gramEnd"/>
      <w:r>
        <w:rPr>
          <w:sz w:val="28"/>
          <w:szCs w:val="28"/>
        </w:rPr>
        <w:t xml:space="preserve"> монография / Г. </w:t>
      </w:r>
      <w:proofErr w:type="spellStart"/>
      <w:r>
        <w:rPr>
          <w:sz w:val="28"/>
          <w:szCs w:val="28"/>
        </w:rPr>
        <w:t>Бехманн</w:t>
      </w:r>
      <w:proofErr w:type="spellEnd"/>
      <w:r>
        <w:rPr>
          <w:sz w:val="28"/>
          <w:szCs w:val="28"/>
        </w:rPr>
        <w:t xml:space="preserve"> ; пер. с нем. А. Ю. Антоновского, Г. В. Гороховой, Д. В. Ефременко [и др.]. - </w:t>
      </w:r>
      <w:proofErr w:type="gramStart"/>
      <w:r>
        <w:rPr>
          <w:sz w:val="28"/>
          <w:szCs w:val="28"/>
        </w:rPr>
        <w:t>Москва :</w:t>
      </w:r>
      <w:proofErr w:type="gramEnd"/>
      <w:r>
        <w:rPr>
          <w:sz w:val="28"/>
          <w:szCs w:val="28"/>
        </w:rPr>
        <w:t xml:space="preserve"> Логос, 2020. - 248 с. – ЭБС </w:t>
      </w:r>
      <w:r>
        <w:rPr>
          <w:sz w:val="28"/>
          <w:szCs w:val="28"/>
          <w:lang w:val="en-US"/>
        </w:rPr>
        <w:t>ZNANIUM</w:t>
      </w:r>
      <w:r>
        <w:rPr>
          <w:sz w:val="28"/>
          <w:szCs w:val="28"/>
        </w:rPr>
        <w:t>.</w:t>
      </w:r>
      <w:r>
        <w:rPr>
          <w:sz w:val="28"/>
          <w:szCs w:val="28"/>
          <w:lang w:val="en-US"/>
        </w:rPr>
        <w:t>com</w:t>
      </w:r>
      <w:r>
        <w:rPr>
          <w:sz w:val="28"/>
          <w:szCs w:val="28"/>
        </w:rPr>
        <w:t xml:space="preserve">. - URL: https://znanium.com/catalog/product/1213739 (дата обращения: 21.02.2023). – - </w:t>
      </w:r>
      <w:proofErr w:type="gramStart"/>
      <w:r>
        <w:rPr>
          <w:sz w:val="28"/>
          <w:szCs w:val="28"/>
        </w:rPr>
        <w:t>Текст :</w:t>
      </w:r>
      <w:proofErr w:type="gramEnd"/>
      <w:r>
        <w:rPr>
          <w:sz w:val="28"/>
          <w:szCs w:val="28"/>
        </w:rPr>
        <w:t xml:space="preserve"> электронный.</w:t>
      </w:r>
    </w:p>
    <w:p w14:paraId="40215DCC" w14:textId="77777777" w:rsidR="00DB70AE" w:rsidRDefault="00DB70AE" w:rsidP="00DB70AE">
      <w:pPr>
        <w:rPr>
          <w:sz w:val="28"/>
          <w:szCs w:val="28"/>
        </w:rPr>
      </w:pPr>
      <w:r>
        <w:rPr>
          <w:sz w:val="28"/>
          <w:szCs w:val="28"/>
        </w:rPr>
        <w:t xml:space="preserve">5. </w:t>
      </w:r>
      <w:r>
        <w:rPr>
          <w:sz w:val="28"/>
          <w:szCs w:val="28"/>
        </w:rPr>
        <w:tab/>
        <w:t xml:space="preserve">Кузнецов, И. Н. Рефераты, курсовые и дипломные работы. Методика подготовки и </w:t>
      </w:r>
      <w:proofErr w:type="gramStart"/>
      <w:r>
        <w:rPr>
          <w:sz w:val="28"/>
          <w:szCs w:val="28"/>
        </w:rPr>
        <w:t>оформления :</w:t>
      </w:r>
      <w:proofErr w:type="gramEnd"/>
      <w:r>
        <w:rPr>
          <w:sz w:val="28"/>
          <w:szCs w:val="28"/>
        </w:rPr>
        <w:t xml:space="preserve"> учебно-методическое пособие / И. Н. Кузнецов. - 9-е изд., </w:t>
      </w:r>
      <w:proofErr w:type="spellStart"/>
      <w:r>
        <w:rPr>
          <w:sz w:val="28"/>
          <w:szCs w:val="28"/>
        </w:rPr>
        <w:t>перераб</w:t>
      </w:r>
      <w:proofErr w:type="spellEnd"/>
      <w:r>
        <w:rPr>
          <w:sz w:val="28"/>
          <w:szCs w:val="28"/>
        </w:rPr>
        <w:t xml:space="preserve">. — </w:t>
      </w:r>
      <w:proofErr w:type="gramStart"/>
      <w:r>
        <w:rPr>
          <w:sz w:val="28"/>
          <w:szCs w:val="28"/>
        </w:rPr>
        <w:t>Москва :</w:t>
      </w:r>
      <w:proofErr w:type="gramEnd"/>
      <w:r>
        <w:rPr>
          <w:sz w:val="28"/>
          <w:szCs w:val="28"/>
        </w:rPr>
        <w:t xml:space="preserve"> Издательско-торговая корпорация «Дашков и К°», 2020. — 204 с. – ЭБС </w:t>
      </w:r>
      <w:r>
        <w:rPr>
          <w:sz w:val="28"/>
          <w:szCs w:val="28"/>
          <w:lang w:val="en-US"/>
        </w:rPr>
        <w:t>ZNANIUM</w:t>
      </w:r>
      <w:r>
        <w:rPr>
          <w:sz w:val="28"/>
          <w:szCs w:val="28"/>
        </w:rPr>
        <w:t>.</w:t>
      </w:r>
      <w:r>
        <w:rPr>
          <w:sz w:val="28"/>
          <w:szCs w:val="28"/>
          <w:lang w:val="en-US"/>
        </w:rPr>
        <w:t>com</w:t>
      </w:r>
      <w:r>
        <w:rPr>
          <w:sz w:val="28"/>
          <w:szCs w:val="28"/>
        </w:rPr>
        <w:t xml:space="preserve">. - URL: https://znanium.com/catalog/product/1093240 (дата обращения: 21.02.2023). - </w:t>
      </w:r>
      <w:proofErr w:type="gramStart"/>
      <w:r>
        <w:rPr>
          <w:sz w:val="28"/>
          <w:szCs w:val="28"/>
        </w:rPr>
        <w:t>Текст :</w:t>
      </w:r>
      <w:proofErr w:type="gramEnd"/>
      <w:r>
        <w:rPr>
          <w:sz w:val="28"/>
          <w:szCs w:val="28"/>
        </w:rPr>
        <w:t xml:space="preserve"> электронный.</w:t>
      </w:r>
    </w:p>
    <w:p w14:paraId="5B18394B" w14:textId="77777777" w:rsidR="00DB70AE" w:rsidRDefault="00DB70AE" w:rsidP="00DB70AE">
      <w:pPr>
        <w:rPr>
          <w:sz w:val="28"/>
          <w:szCs w:val="28"/>
        </w:rPr>
      </w:pPr>
      <w:r>
        <w:rPr>
          <w:sz w:val="28"/>
          <w:szCs w:val="28"/>
        </w:rPr>
        <w:t xml:space="preserve">6. </w:t>
      </w:r>
      <w:r>
        <w:rPr>
          <w:sz w:val="28"/>
          <w:szCs w:val="28"/>
        </w:rPr>
        <w:tab/>
        <w:t xml:space="preserve">Миненко, Г.Н. Этика. Научно-теоретическая </w:t>
      </w:r>
      <w:proofErr w:type="gramStart"/>
      <w:r>
        <w:rPr>
          <w:sz w:val="28"/>
          <w:szCs w:val="28"/>
        </w:rPr>
        <w:t>этика :</w:t>
      </w:r>
      <w:proofErr w:type="gramEnd"/>
      <w:r>
        <w:rPr>
          <w:sz w:val="28"/>
          <w:szCs w:val="28"/>
        </w:rPr>
        <w:t xml:space="preserve"> курс лекций для обучающихся по направлениям подготовки: 51.03.01 «Культурология», профиль «Социокультурное проектирование», 48.03.01 «Теология», профиль «Культура православия» / Г.Н. Миненко. - </w:t>
      </w:r>
      <w:proofErr w:type="gramStart"/>
      <w:r>
        <w:rPr>
          <w:sz w:val="28"/>
          <w:szCs w:val="28"/>
        </w:rPr>
        <w:t>Кемерово :</w:t>
      </w:r>
      <w:proofErr w:type="gramEnd"/>
      <w:r>
        <w:rPr>
          <w:sz w:val="28"/>
          <w:szCs w:val="28"/>
        </w:rPr>
        <w:t xml:space="preserve"> </w:t>
      </w:r>
      <w:proofErr w:type="spellStart"/>
      <w:r>
        <w:rPr>
          <w:sz w:val="28"/>
          <w:szCs w:val="28"/>
        </w:rPr>
        <w:t>Кемеров</w:t>
      </w:r>
      <w:proofErr w:type="spellEnd"/>
      <w:r>
        <w:rPr>
          <w:sz w:val="28"/>
          <w:szCs w:val="28"/>
        </w:rPr>
        <w:t xml:space="preserve">. гос. ин-т культуры, 2017. - 179 с. - ЭБС ZNANIUM.com- URL: https://znanium.com/catalog/product/1041192 (дата обращения: 21.02.2023). –  </w:t>
      </w:r>
      <w:proofErr w:type="gramStart"/>
      <w:r>
        <w:rPr>
          <w:sz w:val="28"/>
          <w:szCs w:val="28"/>
        </w:rPr>
        <w:t>Текст :</w:t>
      </w:r>
      <w:proofErr w:type="gramEnd"/>
      <w:r>
        <w:rPr>
          <w:sz w:val="28"/>
          <w:szCs w:val="28"/>
        </w:rPr>
        <w:t xml:space="preserve"> электронный. </w:t>
      </w:r>
    </w:p>
    <w:p w14:paraId="4B5AD873" w14:textId="77777777" w:rsidR="00DB70AE" w:rsidRDefault="00DB70AE" w:rsidP="00DB70AE">
      <w:pPr>
        <w:rPr>
          <w:sz w:val="28"/>
          <w:szCs w:val="28"/>
        </w:rPr>
      </w:pPr>
      <w:r>
        <w:rPr>
          <w:sz w:val="28"/>
          <w:szCs w:val="28"/>
        </w:rPr>
        <w:t xml:space="preserve">7. </w:t>
      </w:r>
      <w:r>
        <w:rPr>
          <w:sz w:val="28"/>
          <w:szCs w:val="28"/>
        </w:rPr>
        <w:tab/>
        <w:t xml:space="preserve">Розанова, Н.М. Основы научных </w:t>
      </w:r>
      <w:proofErr w:type="gramStart"/>
      <w:r>
        <w:rPr>
          <w:sz w:val="28"/>
          <w:szCs w:val="28"/>
        </w:rPr>
        <w:t>исследований :</w:t>
      </w:r>
      <w:proofErr w:type="gramEnd"/>
      <w:r>
        <w:rPr>
          <w:sz w:val="28"/>
          <w:szCs w:val="28"/>
        </w:rPr>
        <w:t xml:space="preserve"> учебно-практическое пособие / Н.М. Розанова.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327 с. — ЭБС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 — URL: https://book.ru/book/947515 (дата обращения: 21.02.2023). — </w:t>
      </w:r>
      <w:proofErr w:type="gramStart"/>
      <w:r>
        <w:rPr>
          <w:sz w:val="28"/>
          <w:szCs w:val="28"/>
        </w:rPr>
        <w:t>Текст :</w:t>
      </w:r>
      <w:proofErr w:type="gramEnd"/>
      <w:r>
        <w:rPr>
          <w:sz w:val="28"/>
          <w:szCs w:val="28"/>
        </w:rPr>
        <w:t xml:space="preserve"> электронный.</w:t>
      </w:r>
    </w:p>
    <w:p w14:paraId="772E8452" w14:textId="77777777" w:rsidR="00DB70AE" w:rsidRDefault="00DB70AE" w:rsidP="00DB70AE">
      <w:pPr>
        <w:rPr>
          <w:sz w:val="28"/>
          <w:szCs w:val="28"/>
        </w:rPr>
      </w:pPr>
      <w:r>
        <w:rPr>
          <w:sz w:val="28"/>
          <w:szCs w:val="28"/>
        </w:rPr>
        <w:t>8.1.</w:t>
      </w:r>
      <w:r>
        <w:rPr>
          <w:sz w:val="28"/>
          <w:szCs w:val="28"/>
        </w:rPr>
        <w:tab/>
        <w:t>Философия. В 2 т. Т.1 История философии: учеб</w:t>
      </w:r>
      <w:proofErr w:type="gramStart"/>
      <w:r>
        <w:rPr>
          <w:sz w:val="28"/>
          <w:szCs w:val="28"/>
        </w:rPr>
        <w:t>.</w:t>
      </w:r>
      <w:proofErr w:type="gramEnd"/>
      <w:r>
        <w:rPr>
          <w:sz w:val="28"/>
          <w:szCs w:val="28"/>
        </w:rPr>
        <w:t xml:space="preserve"> и практикум для академического </w:t>
      </w:r>
      <w:proofErr w:type="spellStart"/>
      <w:r>
        <w:rPr>
          <w:sz w:val="28"/>
          <w:szCs w:val="28"/>
        </w:rPr>
        <w:t>бакалавриата</w:t>
      </w:r>
      <w:proofErr w:type="spellEnd"/>
      <w:r>
        <w:rPr>
          <w:sz w:val="28"/>
          <w:szCs w:val="28"/>
        </w:rPr>
        <w:t xml:space="preserve"> / под ред. В.Н. Лавриненко. — 7-е изд., </w:t>
      </w:r>
      <w:proofErr w:type="spellStart"/>
      <w:r>
        <w:rPr>
          <w:sz w:val="28"/>
          <w:szCs w:val="28"/>
        </w:rPr>
        <w:t>перераб</w:t>
      </w:r>
      <w:proofErr w:type="spellEnd"/>
      <w:proofErr w:type="gramStart"/>
      <w:r>
        <w:rPr>
          <w:sz w:val="28"/>
          <w:szCs w:val="28"/>
        </w:rPr>
        <w:t>.</w:t>
      </w:r>
      <w:proofErr w:type="gramEnd"/>
      <w:r>
        <w:rPr>
          <w:sz w:val="28"/>
          <w:szCs w:val="28"/>
        </w:rPr>
        <w:t xml:space="preserve"> и доп. - Москва: </w:t>
      </w:r>
      <w:proofErr w:type="spellStart"/>
      <w:r>
        <w:rPr>
          <w:sz w:val="28"/>
          <w:szCs w:val="28"/>
        </w:rPr>
        <w:t>Юрайт</w:t>
      </w:r>
      <w:proofErr w:type="spellEnd"/>
      <w:r>
        <w:rPr>
          <w:sz w:val="28"/>
          <w:szCs w:val="28"/>
        </w:rPr>
        <w:t xml:space="preserve">, 2017, 2019. - 275 с. – </w:t>
      </w:r>
      <w:proofErr w:type="gramStart"/>
      <w:r>
        <w:rPr>
          <w:sz w:val="28"/>
          <w:szCs w:val="28"/>
        </w:rPr>
        <w:t>Текст :</w:t>
      </w:r>
      <w:proofErr w:type="gramEnd"/>
      <w:r>
        <w:rPr>
          <w:sz w:val="28"/>
          <w:szCs w:val="28"/>
        </w:rPr>
        <w:t xml:space="preserve"> непосредственный.   </w:t>
      </w:r>
    </w:p>
    <w:p w14:paraId="4E97481B" w14:textId="77777777" w:rsidR="00DB70AE" w:rsidRDefault="00DB70AE" w:rsidP="00DB70AE">
      <w:pPr>
        <w:rPr>
          <w:sz w:val="28"/>
          <w:szCs w:val="28"/>
        </w:rPr>
      </w:pPr>
      <w:r>
        <w:rPr>
          <w:sz w:val="28"/>
          <w:szCs w:val="28"/>
        </w:rPr>
        <w:t>8.2.</w:t>
      </w:r>
      <w:r>
        <w:rPr>
          <w:sz w:val="28"/>
          <w:szCs w:val="28"/>
        </w:rPr>
        <w:tab/>
        <w:t xml:space="preserve">Лавриненко, В. Н.  Философия в 2 т. Том 1. История </w:t>
      </w:r>
      <w:proofErr w:type="gramStart"/>
      <w:r>
        <w:rPr>
          <w:sz w:val="28"/>
          <w:szCs w:val="28"/>
        </w:rPr>
        <w:t>философии :</w:t>
      </w:r>
      <w:proofErr w:type="gramEnd"/>
      <w:r>
        <w:rPr>
          <w:sz w:val="28"/>
          <w:szCs w:val="28"/>
        </w:rPr>
        <w:t xml:space="preserve"> учеб. и практикум для вузов / В. Н. Лавриненко, Л. И. </w:t>
      </w:r>
      <w:proofErr w:type="spellStart"/>
      <w:r>
        <w:rPr>
          <w:sz w:val="28"/>
          <w:szCs w:val="28"/>
        </w:rPr>
        <w:t>Чернышова</w:t>
      </w:r>
      <w:proofErr w:type="spellEnd"/>
      <w:r>
        <w:rPr>
          <w:sz w:val="28"/>
          <w:szCs w:val="28"/>
        </w:rPr>
        <w:t xml:space="preserve">, В. В. Кафтан ; отв. ред. В. Н. Лавриненко. — 7-е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240 с. — (Высшее образование). — Образовательная платформа </w:t>
      </w:r>
      <w:proofErr w:type="spellStart"/>
      <w:r>
        <w:rPr>
          <w:sz w:val="28"/>
          <w:szCs w:val="28"/>
        </w:rPr>
        <w:t>Юрайт</w:t>
      </w:r>
      <w:proofErr w:type="spellEnd"/>
      <w:r>
        <w:rPr>
          <w:sz w:val="28"/>
          <w:szCs w:val="28"/>
        </w:rPr>
        <w:t xml:space="preserve">. — URL: </w:t>
      </w:r>
      <w:hyperlink r:id="rId9" w:tgtFrame="_blank" w:history="1">
        <w:r>
          <w:rPr>
            <w:rStyle w:val="ad"/>
            <w:sz w:val="28"/>
            <w:szCs w:val="28"/>
          </w:rPr>
          <w:t>https://urait.ru/bcode/512537</w:t>
        </w:r>
      </w:hyperlink>
      <w:r>
        <w:rPr>
          <w:sz w:val="28"/>
          <w:szCs w:val="28"/>
        </w:rPr>
        <w:t xml:space="preserve"> (дата обращения: 21.02.2023). — </w:t>
      </w:r>
      <w:proofErr w:type="gramStart"/>
      <w:r>
        <w:rPr>
          <w:sz w:val="28"/>
          <w:szCs w:val="28"/>
        </w:rPr>
        <w:t>Текст :</w:t>
      </w:r>
      <w:proofErr w:type="gramEnd"/>
      <w:r>
        <w:rPr>
          <w:sz w:val="28"/>
          <w:szCs w:val="28"/>
        </w:rPr>
        <w:t xml:space="preserve"> электронный.</w:t>
      </w:r>
    </w:p>
    <w:p w14:paraId="1CB619A3" w14:textId="77777777" w:rsidR="00DB70AE" w:rsidRDefault="00DB70AE" w:rsidP="00DB70AE">
      <w:pPr>
        <w:rPr>
          <w:sz w:val="28"/>
          <w:szCs w:val="28"/>
        </w:rPr>
      </w:pPr>
      <w:r>
        <w:rPr>
          <w:sz w:val="28"/>
          <w:szCs w:val="28"/>
        </w:rPr>
        <w:t>9.1.</w:t>
      </w:r>
      <w:r>
        <w:rPr>
          <w:sz w:val="28"/>
          <w:szCs w:val="28"/>
        </w:rPr>
        <w:tab/>
        <w:t xml:space="preserve">Философия. В 2 т. Т.2 Основы философии. Социальная философия. Философская </w:t>
      </w:r>
      <w:proofErr w:type="gramStart"/>
      <w:r>
        <w:rPr>
          <w:sz w:val="28"/>
          <w:szCs w:val="28"/>
        </w:rPr>
        <w:t>антропология :</w:t>
      </w:r>
      <w:proofErr w:type="gramEnd"/>
      <w:r>
        <w:rPr>
          <w:sz w:val="28"/>
          <w:szCs w:val="28"/>
        </w:rPr>
        <w:t xml:space="preserve"> учеб. и практикум для академического </w:t>
      </w:r>
      <w:proofErr w:type="spellStart"/>
      <w:r>
        <w:rPr>
          <w:sz w:val="28"/>
          <w:szCs w:val="28"/>
        </w:rPr>
        <w:t>бакалавриата</w:t>
      </w:r>
      <w:proofErr w:type="spellEnd"/>
      <w:r>
        <w:rPr>
          <w:sz w:val="28"/>
          <w:szCs w:val="28"/>
        </w:rPr>
        <w:t xml:space="preserve"> / под ред. В.Н. Лавриненко. — 7-е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2017, 2019. — 283 с. - (Бакалавр. Академический курс). - </w:t>
      </w:r>
      <w:proofErr w:type="gramStart"/>
      <w:r>
        <w:rPr>
          <w:sz w:val="28"/>
          <w:szCs w:val="28"/>
        </w:rPr>
        <w:t>Текст :</w:t>
      </w:r>
      <w:proofErr w:type="gramEnd"/>
      <w:r>
        <w:rPr>
          <w:sz w:val="28"/>
          <w:szCs w:val="28"/>
        </w:rPr>
        <w:t xml:space="preserve"> непосредственный.</w:t>
      </w:r>
    </w:p>
    <w:p w14:paraId="1102564A" w14:textId="77777777" w:rsidR="00DB70AE" w:rsidRDefault="00DB70AE" w:rsidP="00DB70AE">
      <w:pPr>
        <w:rPr>
          <w:sz w:val="28"/>
          <w:szCs w:val="28"/>
        </w:rPr>
      </w:pPr>
      <w:r>
        <w:rPr>
          <w:sz w:val="28"/>
          <w:szCs w:val="28"/>
        </w:rPr>
        <w:t>9.2.</w:t>
      </w:r>
      <w:r>
        <w:rPr>
          <w:sz w:val="28"/>
          <w:szCs w:val="28"/>
        </w:rPr>
        <w:tab/>
        <w:t xml:space="preserve">Лавриненко, В. Н.  Философия в 2 т. Том 2. Основы философии. Социальная философия. Философская </w:t>
      </w:r>
      <w:proofErr w:type="gramStart"/>
      <w:r>
        <w:rPr>
          <w:sz w:val="28"/>
          <w:szCs w:val="28"/>
        </w:rPr>
        <w:t>антропология :</w:t>
      </w:r>
      <w:proofErr w:type="gramEnd"/>
      <w:r>
        <w:rPr>
          <w:sz w:val="28"/>
          <w:szCs w:val="28"/>
        </w:rPr>
        <w:t xml:space="preserve"> учеб. и практикум для вузов / В. Н. Лавриненко, Л. И. </w:t>
      </w:r>
      <w:proofErr w:type="spellStart"/>
      <w:r>
        <w:rPr>
          <w:sz w:val="28"/>
          <w:szCs w:val="28"/>
        </w:rPr>
        <w:t>Чернышова</w:t>
      </w:r>
      <w:proofErr w:type="spellEnd"/>
      <w:r>
        <w:rPr>
          <w:sz w:val="28"/>
          <w:szCs w:val="28"/>
        </w:rPr>
        <w:t xml:space="preserve">, В. В. Кафтан ; отв. ред. В. Н. Лавриненко. — 7-е </w:t>
      </w:r>
      <w:r>
        <w:rPr>
          <w:sz w:val="28"/>
          <w:szCs w:val="28"/>
        </w:rPr>
        <w:lastRenderedPageBreak/>
        <w:t xml:space="preserve">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246 с. — (Высшее образование). — Образовательная платформа </w:t>
      </w:r>
      <w:proofErr w:type="spellStart"/>
      <w:r>
        <w:rPr>
          <w:sz w:val="28"/>
          <w:szCs w:val="28"/>
        </w:rPr>
        <w:t>Юрайт</w:t>
      </w:r>
      <w:proofErr w:type="spellEnd"/>
      <w:r>
        <w:rPr>
          <w:sz w:val="28"/>
          <w:szCs w:val="28"/>
        </w:rPr>
        <w:t xml:space="preserve">. — URL: https://urait.ru/bcode/512538 (дата обращения: 21.02.2023). — </w:t>
      </w:r>
      <w:proofErr w:type="gramStart"/>
      <w:r>
        <w:rPr>
          <w:sz w:val="28"/>
          <w:szCs w:val="28"/>
        </w:rPr>
        <w:t>Текст :</w:t>
      </w:r>
      <w:proofErr w:type="gramEnd"/>
      <w:r>
        <w:rPr>
          <w:sz w:val="28"/>
          <w:szCs w:val="28"/>
        </w:rPr>
        <w:t xml:space="preserve"> электронный.</w:t>
      </w:r>
    </w:p>
    <w:p w14:paraId="21B500B8" w14:textId="77777777" w:rsidR="00DB70AE" w:rsidRDefault="00DB70AE" w:rsidP="00DB70AE">
      <w:pPr>
        <w:rPr>
          <w:sz w:val="28"/>
          <w:szCs w:val="28"/>
        </w:rPr>
      </w:pPr>
      <w:r>
        <w:rPr>
          <w:sz w:val="28"/>
          <w:szCs w:val="28"/>
        </w:rPr>
        <w:t xml:space="preserve">10. Философия в профессиональной деятельности: учеб. пособие / под ред. А.Н. </w:t>
      </w:r>
      <w:proofErr w:type="gramStart"/>
      <w:r>
        <w:rPr>
          <w:sz w:val="28"/>
          <w:szCs w:val="28"/>
        </w:rPr>
        <w:t>Чумакова ;</w:t>
      </w:r>
      <w:proofErr w:type="gramEnd"/>
      <w:r>
        <w:rPr>
          <w:sz w:val="28"/>
          <w:szCs w:val="28"/>
        </w:rPr>
        <w:t xml:space="preserve"> </w:t>
      </w:r>
      <w:proofErr w:type="spellStart"/>
      <w:r>
        <w:rPr>
          <w:sz w:val="28"/>
          <w:szCs w:val="28"/>
        </w:rPr>
        <w:t>Финуниверситет</w:t>
      </w:r>
      <w:proofErr w:type="spellEnd"/>
      <w:r>
        <w:rPr>
          <w:sz w:val="28"/>
          <w:szCs w:val="28"/>
        </w:rPr>
        <w:t xml:space="preserve">. - Москва: Проспект, 2013, 2014, 2016. - 416 с. - </w:t>
      </w:r>
      <w:proofErr w:type="gramStart"/>
      <w:r>
        <w:rPr>
          <w:sz w:val="28"/>
          <w:szCs w:val="28"/>
        </w:rPr>
        <w:t>Текст :</w:t>
      </w:r>
      <w:proofErr w:type="gramEnd"/>
      <w:r>
        <w:rPr>
          <w:sz w:val="28"/>
          <w:szCs w:val="28"/>
        </w:rPr>
        <w:t xml:space="preserve"> непосредственный. – То же. – 2014. - ЭБС Проспект. - URL: http://ebs.prospekt.org/book/25788 (дата обращения: 21.02.2023). — </w:t>
      </w:r>
      <w:proofErr w:type="gramStart"/>
      <w:r>
        <w:rPr>
          <w:sz w:val="28"/>
          <w:szCs w:val="28"/>
        </w:rPr>
        <w:t>Текст :</w:t>
      </w:r>
      <w:proofErr w:type="gramEnd"/>
      <w:r>
        <w:rPr>
          <w:sz w:val="28"/>
          <w:szCs w:val="28"/>
        </w:rPr>
        <w:t xml:space="preserve"> электронный.</w:t>
      </w:r>
    </w:p>
    <w:p w14:paraId="37E95049" w14:textId="77777777" w:rsidR="00DB70AE" w:rsidRDefault="00DB70AE" w:rsidP="00DB70AE">
      <w:pPr>
        <w:rPr>
          <w:sz w:val="28"/>
          <w:szCs w:val="28"/>
        </w:rPr>
      </w:pPr>
    </w:p>
    <w:p w14:paraId="0CB9D844" w14:textId="77777777" w:rsidR="00DB70AE" w:rsidRDefault="00DB70AE" w:rsidP="00DB70AE">
      <w:pPr>
        <w:rPr>
          <w:b/>
          <w:sz w:val="28"/>
          <w:szCs w:val="28"/>
        </w:rPr>
      </w:pPr>
      <w:r>
        <w:rPr>
          <w:b/>
          <w:sz w:val="28"/>
          <w:szCs w:val="28"/>
        </w:rPr>
        <w:t>Электронные ресурсы БИК:</w:t>
      </w:r>
    </w:p>
    <w:p w14:paraId="50AA50B7" w14:textId="77777777" w:rsidR="00DB70AE" w:rsidRDefault="00DB70AE" w:rsidP="00DB70AE">
      <w:pPr>
        <w:rPr>
          <w:sz w:val="28"/>
          <w:szCs w:val="28"/>
        </w:rPr>
      </w:pPr>
      <w:r>
        <w:rPr>
          <w:sz w:val="28"/>
          <w:szCs w:val="28"/>
        </w:rPr>
        <w:t>•</w:t>
      </w:r>
      <w:r>
        <w:rPr>
          <w:sz w:val="28"/>
          <w:szCs w:val="28"/>
        </w:rPr>
        <w:tab/>
        <w:t>Электронная библиотека Финансового университета (ЭБ) http://elib.fa.ru/</w:t>
      </w:r>
    </w:p>
    <w:p w14:paraId="30E7562C" w14:textId="77777777" w:rsidR="00DB70AE" w:rsidRDefault="00DB70AE" w:rsidP="00DB70AE">
      <w:pPr>
        <w:rPr>
          <w:sz w:val="28"/>
          <w:szCs w:val="28"/>
        </w:rPr>
      </w:pPr>
      <w:r>
        <w:rPr>
          <w:sz w:val="28"/>
          <w:szCs w:val="28"/>
        </w:rPr>
        <w:t>•</w:t>
      </w:r>
      <w:r>
        <w:rPr>
          <w:sz w:val="28"/>
          <w:szCs w:val="28"/>
        </w:rPr>
        <w:tab/>
        <w:t>Электронно-библиотечная система BOOK.RU http://www.book.ru</w:t>
      </w:r>
    </w:p>
    <w:p w14:paraId="35E199B8" w14:textId="77777777" w:rsidR="00DB70AE" w:rsidRDefault="00DB70AE" w:rsidP="00DB70AE">
      <w:pPr>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14:paraId="2AD3097A" w14:textId="77777777" w:rsidR="00DB70AE" w:rsidRDefault="00DB70AE" w:rsidP="00DB70AE">
      <w:pPr>
        <w:rPr>
          <w:sz w:val="28"/>
          <w:szCs w:val="28"/>
        </w:rPr>
      </w:pPr>
      <w:r>
        <w:rPr>
          <w:sz w:val="28"/>
          <w:szCs w:val="28"/>
        </w:rPr>
        <w:t>•</w:t>
      </w:r>
      <w:r>
        <w:rPr>
          <w:sz w:val="28"/>
          <w:szCs w:val="28"/>
        </w:rPr>
        <w:tab/>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7D1F5ACB" w14:textId="77777777" w:rsidR="00DB70AE" w:rsidRDefault="00DB70AE" w:rsidP="00DB70AE">
      <w:pPr>
        <w:rPr>
          <w:sz w:val="28"/>
          <w:szCs w:val="28"/>
        </w:rPr>
      </w:pPr>
      <w:r>
        <w:rPr>
          <w:sz w:val="28"/>
          <w:szCs w:val="28"/>
        </w:rPr>
        <w:t>•</w:t>
      </w:r>
      <w:r>
        <w:rPr>
          <w:sz w:val="28"/>
          <w:szCs w:val="28"/>
        </w:rPr>
        <w:tab/>
        <w:t xml:space="preserve">Электронно-библиотечная система издательства «ЮРАЙТ» https://www.biblio-online.ru/ </w:t>
      </w:r>
    </w:p>
    <w:p w14:paraId="36EB16E8" w14:textId="77777777" w:rsidR="00DB70AE" w:rsidRDefault="00DB70AE" w:rsidP="00DB70AE">
      <w:pPr>
        <w:rPr>
          <w:sz w:val="28"/>
          <w:szCs w:val="28"/>
        </w:rPr>
      </w:pPr>
      <w:r>
        <w:rPr>
          <w:sz w:val="28"/>
          <w:szCs w:val="28"/>
        </w:rPr>
        <w:t>•</w:t>
      </w:r>
      <w:r>
        <w:rPr>
          <w:sz w:val="28"/>
          <w:szCs w:val="28"/>
        </w:rPr>
        <w:tab/>
        <w:t>Электронно-библиотечная система издательства Проспект http://ebs.prospekt.org/books</w:t>
      </w:r>
    </w:p>
    <w:p w14:paraId="73DA912E" w14:textId="77777777" w:rsidR="00DB70AE" w:rsidRDefault="00DB70AE" w:rsidP="00DB70AE">
      <w:pPr>
        <w:rPr>
          <w:sz w:val="28"/>
          <w:szCs w:val="28"/>
        </w:rPr>
      </w:pPr>
      <w:r>
        <w:rPr>
          <w:sz w:val="28"/>
          <w:szCs w:val="28"/>
        </w:rPr>
        <w:t>•</w:t>
      </w:r>
      <w:r>
        <w:rPr>
          <w:sz w:val="28"/>
          <w:szCs w:val="28"/>
        </w:rPr>
        <w:tab/>
        <w:t xml:space="preserve">Научная электронная библиотека eLibrary.ru http://elibrary.ru  </w:t>
      </w:r>
    </w:p>
    <w:p w14:paraId="230075D1" w14:textId="77777777" w:rsidR="00DB70AE" w:rsidRDefault="00DB70AE" w:rsidP="00DB70AE">
      <w:pPr>
        <w:rPr>
          <w:sz w:val="28"/>
          <w:szCs w:val="28"/>
        </w:rPr>
      </w:pPr>
      <w:r>
        <w:rPr>
          <w:sz w:val="28"/>
          <w:szCs w:val="28"/>
        </w:rPr>
        <w:t>•</w:t>
      </w:r>
      <w:r>
        <w:rPr>
          <w:sz w:val="28"/>
          <w:szCs w:val="28"/>
        </w:rPr>
        <w:tab/>
        <w:t>Национальная электронная библиотека http://нэб.рф/</w:t>
      </w:r>
    </w:p>
    <w:p w14:paraId="63B4A02D" w14:textId="77777777" w:rsidR="00DB70AE" w:rsidRDefault="00DB70AE" w:rsidP="00DB70AE">
      <w:pPr>
        <w:rPr>
          <w:sz w:val="28"/>
          <w:szCs w:val="28"/>
        </w:rPr>
      </w:pPr>
      <w:r>
        <w:rPr>
          <w:sz w:val="28"/>
          <w:szCs w:val="28"/>
        </w:rPr>
        <w:t>•</w:t>
      </w:r>
      <w:r>
        <w:rPr>
          <w:sz w:val="28"/>
          <w:szCs w:val="28"/>
        </w:rPr>
        <w:tab/>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2371C29B" w14:textId="77777777" w:rsidR="00DB70AE" w:rsidRDefault="00DB70AE" w:rsidP="00DB70AE">
      <w:pPr>
        <w:rPr>
          <w:sz w:val="28"/>
          <w:szCs w:val="28"/>
          <w:lang w:val="en-US"/>
        </w:rPr>
      </w:pPr>
      <w:r>
        <w:rPr>
          <w:sz w:val="28"/>
          <w:szCs w:val="28"/>
          <w:lang w:val="en-US"/>
        </w:rPr>
        <w:t>•</w:t>
      </w:r>
      <w:r>
        <w:rPr>
          <w:sz w:val="28"/>
          <w:szCs w:val="28"/>
          <w:lang w:val="en-US"/>
        </w:rPr>
        <w:tab/>
        <w:t>JSTOR Arts &amp; Sciences I Collection http://jstor.org</w:t>
      </w:r>
    </w:p>
    <w:p w14:paraId="5E436922" w14:textId="77777777" w:rsidR="00DB70AE" w:rsidRDefault="00DB70AE" w:rsidP="00DB70AE">
      <w:pPr>
        <w:rPr>
          <w:sz w:val="28"/>
          <w:szCs w:val="28"/>
        </w:rPr>
      </w:pPr>
      <w:r>
        <w:rPr>
          <w:sz w:val="28"/>
          <w:szCs w:val="28"/>
        </w:rPr>
        <w:t>•</w:t>
      </w:r>
      <w:r>
        <w:rPr>
          <w:sz w:val="28"/>
          <w:szCs w:val="28"/>
        </w:rPr>
        <w:tab/>
        <w:t>Электронная библиотека «Русская история» http://history-lib.ru/</w:t>
      </w:r>
    </w:p>
    <w:p w14:paraId="5B25195D" w14:textId="77777777" w:rsidR="00DB70AE" w:rsidRDefault="00DB70AE" w:rsidP="00DB70AE">
      <w:pPr>
        <w:rPr>
          <w:sz w:val="28"/>
          <w:szCs w:val="28"/>
        </w:rPr>
      </w:pPr>
      <w:r>
        <w:rPr>
          <w:sz w:val="28"/>
          <w:szCs w:val="28"/>
        </w:rPr>
        <w:t>•</w:t>
      </w:r>
      <w:r>
        <w:rPr>
          <w:sz w:val="28"/>
          <w:szCs w:val="28"/>
        </w:rPr>
        <w:tab/>
        <w:t xml:space="preserve">Электронная библиотека (электронный читальный зал) </w:t>
      </w:r>
      <w:proofErr w:type="gramStart"/>
      <w:r>
        <w:rPr>
          <w:sz w:val="28"/>
          <w:szCs w:val="28"/>
        </w:rPr>
        <w:t>Президент-</w:t>
      </w:r>
      <w:proofErr w:type="spellStart"/>
      <w:r>
        <w:rPr>
          <w:sz w:val="28"/>
          <w:szCs w:val="28"/>
        </w:rPr>
        <w:t>ской</w:t>
      </w:r>
      <w:proofErr w:type="spellEnd"/>
      <w:proofErr w:type="gramEnd"/>
      <w:r>
        <w:rPr>
          <w:sz w:val="28"/>
          <w:szCs w:val="28"/>
        </w:rPr>
        <w:t xml:space="preserve"> библиотеки им. Б.Н. Ельцина https://www.prlib.ru/</w:t>
      </w:r>
    </w:p>
    <w:p w14:paraId="394AE0B9" w14:textId="77777777" w:rsidR="00DB70AE" w:rsidRDefault="00DB70AE" w:rsidP="00DB70AE">
      <w:pPr>
        <w:rPr>
          <w:sz w:val="28"/>
          <w:szCs w:val="28"/>
        </w:rPr>
      </w:pPr>
      <w:r>
        <w:rPr>
          <w:sz w:val="28"/>
          <w:szCs w:val="28"/>
        </w:rPr>
        <w:t>•</w:t>
      </w:r>
      <w:r>
        <w:rPr>
          <w:sz w:val="28"/>
          <w:szCs w:val="28"/>
        </w:rPr>
        <w:tab/>
        <w:t xml:space="preserve">Университетская информационная система РОССИЯ (УИС </w:t>
      </w:r>
      <w:proofErr w:type="gramStart"/>
      <w:r>
        <w:rPr>
          <w:sz w:val="28"/>
          <w:szCs w:val="28"/>
        </w:rPr>
        <w:t>РОС-СИЯ</w:t>
      </w:r>
      <w:proofErr w:type="gramEnd"/>
      <w:r>
        <w:rPr>
          <w:sz w:val="28"/>
          <w:szCs w:val="28"/>
        </w:rPr>
        <w:t>) https://uisrussia.msu.ru/</w:t>
      </w:r>
    </w:p>
    <w:p w14:paraId="089BEE2E" w14:textId="77777777" w:rsidR="00DB70AE" w:rsidRDefault="00DB70AE" w:rsidP="00DB70AE">
      <w:pPr>
        <w:rPr>
          <w:sz w:val="28"/>
          <w:szCs w:val="28"/>
        </w:rPr>
      </w:pPr>
    </w:p>
    <w:p w14:paraId="6FE7F47D" w14:textId="3822AF66" w:rsidR="00C5458E" w:rsidRPr="00C5458E" w:rsidRDefault="006B3431" w:rsidP="00C5458E">
      <w:pPr>
        <w:jc w:val="both"/>
        <w:rPr>
          <w:sz w:val="28"/>
          <w:szCs w:val="28"/>
        </w:rPr>
      </w:pPr>
      <w:r>
        <w:rPr>
          <w:b/>
          <w:sz w:val="28"/>
          <w:szCs w:val="28"/>
        </w:rPr>
        <w:t xml:space="preserve">10. </w:t>
      </w:r>
      <w:r w:rsidRPr="00C5458E">
        <w:rPr>
          <w:b/>
          <w:sz w:val="28"/>
          <w:szCs w:val="28"/>
        </w:rPr>
        <w:t xml:space="preserve">Перечень </w:t>
      </w:r>
      <w:r w:rsidR="00C5458E" w:rsidRPr="00C5458E">
        <w:rPr>
          <w:b/>
          <w:sz w:val="28"/>
          <w:szCs w:val="28"/>
        </w:rPr>
        <w:t xml:space="preserve">информационных технологий, используемых при </w:t>
      </w:r>
      <w:r w:rsidR="00027DB7">
        <w:rPr>
          <w:b/>
          <w:sz w:val="28"/>
          <w:szCs w:val="28"/>
        </w:rPr>
        <w:t>прохождении практики</w:t>
      </w:r>
      <w:r w:rsidR="00C5458E" w:rsidRPr="00C5458E">
        <w:rPr>
          <w:b/>
          <w:sz w:val="28"/>
          <w:szCs w:val="28"/>
        </w:rPr>
        <w:t>, включая перечень необходимого программного обеспечения и информационных справочных систем</w:t>
      </w:r>
      <w:r w:rsidR="00C5458E" w:rsidRPr="00C5458E">
        <w:rPr>
          <w:sz w:val="28"/>
          <w:szCs w:val="28"/>
        </w:rPr>
        <w:t>.</w:t>
      </w:r>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6CA86BCC" w:rsidR="00CF4446" w:rsidRPr="006B3431" w:rsidRDefault="00A84F06" w:rsidP="00CF4446">
      <w:pPr>
        <w:keepNext/>
        <w:widowControl w:val="0"/>
        <w:autoSpaceDE w:val="0"/>
        <w:autoSpaceDN w:val="0"/>
        <w:ind w:firstLine="709"/>
        <w:jc w:val="both"/>
        <w:outlineLvl w:val="0"/>
        <w:rPr>
          <w:rFonts w:eastAsia="Calibri"/>
          <w:b/>
          <w:bCs/>
          <w:kern w:val="32"/>
          <w:sz w:val="28"/>
          <w:szCs w:val="28"/>
          <w:lang w:bidi="ru-RU"/>
        </w:rPr>
      </w:pPr>
      <w:bookmarkStart w:id="9" w:name="_Toc531614950"/>
      <w:bookmarkStart w:id="10" w:name="_Toc531686467"/>
      <w:r>
        <w:rPr>
          <w:rFonts w:eastAsia="Calibri"/>
          <w:b/>
          <w:bCs/>
          <w:kern w:val="32"/>
          <w:sz w:val="28"/>
          <w:szCs w:val="28"/>
          <w:lang w:bidi="ru-RU"/>
        </w:rPr>
        <w:t>10.1.</w:t>
      </w:r>
      <w:r w:rsidR="00CC1D31">
        <w:rPr>
          <w:rFonts w:eastAsia="Calibri"/>
          <w:b/>
          <w:bCs/>
          <w:kern w:val="32"/>
          <w:sz w:val="28"/>
          <w:szCs w:val="28"/>
          <w:lang w:bidi="ru-RU"/>
        </w:rPr>
        <w:t xml:space="preserve"> </w:t>
      </w:r>
      <w:r w:rsidR="00CF4446" w:rsidRPr="006B3431">
        <w:rPr>
          <w:rFonts w:eastAsia="Calibri"/>
          <w:b/>
          <w:bCs/>
          <w:kern w:val="32"/>
          <w:sz w:val="28"/>
          <w:szCs w:val="28"/>
          <w:lang w:bidi="ru-RU"/>
        </w:rPr>
        <w:t>Комплект лицензионного программного обеспечения:</w:t>
      </w:r>
      <w:bookmarkEnd w:id="9"/>
      <w:bookmarkEnd w:id="10"/>
    </w:p>
    <w:p w14:paraId="06A46E16" w14:textId="77777777" w:rsidR="00CF4446" w:rsidRPr="00CB7FC5" w:rsidRDefault="00CF4446" w:rsidP="00CF4446">
      <w:pPr>
        <w:keepNext/>
        <w:widowControl w:val="0"/>
        <w:autoSpaceDE w:val="0"/>
        <w:autoSpaceDN w:val="0"/>
        <w:ind w:firstLine="709"/>
        <w:jc w:val="both"/>
        <w:outlineLvl w:val="0"/>
        <w:rPr>
          <w:rFonts w:eastAsia="Calibri"/>
          <w:bCs/>
          <w:kern w:val="32"/>
          <w:sz w:val="28"/>
          <w:szCs w:val="28"/>
          <w:lang w:bidi="ru-RU"/>
        </w:rPr>
      </w:pPr>
      <w:bookmarkStart w:id="11" w:name="_Toc531614951"/>
      <w:bookmarkStart w:id="12" w:name="_Toc531686468"/>
      <w:r w:rsidRPr="00CB7FC5">
        <w:rPr>
          <w:rFonts w:eastAsia="Calibri"/>
          <w:bCs/>
          <w:kern w:val="32"/>
          <w:sz w:val="28"/>
          <w:szCs w:val="28"/>
          <w:lang w:bidi="ru-RU"/>
        </w:rPr>
        <w:t xml:space="preserve">1. </w:t>
      </w:r>
      <w:r w:rsidRPr="00CF4446">
        <w:rPr>
          <w:rFonts w:eastAsia="Calibri"/>
          <w:bCs/>
          <w:kern w:val="32"/>
          <w:sz w:val="28"/>
          <w:szCs w:val="28"/>
          <w:lang w:val="en-US" w:bidi="ru-RU"/>
        </w:rPr>
        <w:t>Windows</w:t>
      </w:r>
      <w:r w:rsidRPr="00CB7FC5">
        <w:rPr>
          <w:rFonts w:eastAsia="Calibri"/>
          <w:bCs/>
          <w:kern w:val="32"/>
          <w:sz w:val="28"/>
          <w:szCs w:val="28"/>
          <w:lang w:bidi="ru-RU"/>
        </w:rPr>
        <w:t xml:space="preserve">, </w:t>
      </w:r>
      <w:r w:rsidRPr="00CF4446">
        <w:rPr>
          <w:rFonts w:eastAsia="Calibri"/>
          <w:bCs/>
          <w:kern w:val="32"/>
          <w:sz w:val="28"/>
          <w:szCs w:val="28"/>
          <w:lang w:val="en-US" w:bidi="ru-RU"/>
        </w:rPr>
        <w:t>Microsoft</w:t>
      </w:r>
      <w:r w:rsidRPr="00CB7FC5">
        <w:rPr>
          <w:rFonts w:eastAsia="Calibri"/>
          <w:bCs/>
          <w:kern w:val="32"/>
          <w:sz w:val="28"/>
          <w:szCs w:val="28"/>
          <w:lang w:bidi="ru-RU"/>
        </w:rPr>
        <w:t xml:space="preserve"> </w:t>
      </w:r>
      <w:r w:rsidRPr="00CF4446">
        <w:rPr>
          <w:rFonts w:eastAsia="Calibri"/>
          <w:bCs/>
          <w:kern w:val="32"/>
          <w:sz w:val="28"/>
          <w:szCs w:val="28"/>
          <w:lang w:val="en-US" w:bidi="ru-RU"/>
        </w:rPr>
        <w:t>Office</w:t>
      </w:r>
      <w:r w:rsidRPr="00CB7FC5">
        <w:rPr>
          <w:rFonts w:eastAsia="Calibri"/>
          <w:bCs/>
          <w:kern w:val="32"/>
          <w:sz w:val="28"/>
          <w:szCs w:val="28"/>
          <w:lang w:bidi="ru-RU"/>
        </w:rPr>
        <w:t>.</w:t>
      </w:r>
      <w:bookmarkEnd w:id="11"/>
      <w:bookmarkEnd w:id="12"/>
    </w:p>
    <w:p w14:paraId="6D1FF8C3" w14:textId="16541D26" w:rsidR="00CF4446" w:rsidRPr="00CB7FC5" w:rsidRDefault="00CF4446" w:rsidP="00CF4446">
      <w:pPr>
        <w:keepNext/>
        <w:widowControl w:val="0"/>
        <w:autoSpaceDE w:val="0"/>
        <w:autoSpaceDN w:val="0"/>
        <w:ind w:firstLine="709"/>
        <w:jc w:val="both"/>
        <w:outlineLvl w:val="0"/>
        <w:rPr>
          <w:rFonts w:eastAsia="Calibri"/>
          <w:bCs/>
          <w:kern w:val="32"/>
          <w:sz w:val="28"/>
          <w:szCs w:val="28"/>
          <w:lang w:bidi="ru-RU"/>
        </w:rPr>
      </w:pPr>
      <w:bookmarkStart w:id="13" w:name="_Toc531614952"/>
      <w:bookmarkStart w:id="14" w:name="_Toc531686469"/>
      <w:r w:rsidRPr="00CB7FC5">
        <w:rPr>
          <w:rFonts w:eastAsia="Calibri"/>
          <w:bCs/>
          <w:kern w:val="32"/>
          <w:sz w:val="28"/>
          <w:szCs w:val="28"/>
          <w:lang w:bidi="ru-RU"/>
        </w:rPr>
        <w:t xml:space="preserve">2. </w:t>
      </w:r>
      <w:r w:rsidRPr="00CF4446">
        <w:rPr>
          <w:rFonts w:eastAsia="Calibri"/>
          <w:bCs/>
          <w:kern w:val="32"/>
          <w:sz w:val="28"/>
          <w:szCs w:val="28"/>
          <w:lang w:bidi="ru-RU"/>
        </w:rPr>
        <w:t>Антивирус</w:t>
      </w:r>
      <w:bookmarkEnd w:id="13"/>
      <w:bookmarkEnd w:id="14"/>
      <w:r w:rsidR="005B06E9" w:rsidRPr="00CB7FC5">
        <w:rPr>
          <w:rFonts w:eastAsia="Calibri"/>
          <w:bCs/>
          <w:kern w:val="32"/>
          <w:sz w:val="28"/>
          <w:szCs w:val="28"/>
          <w:lang w:bidi="ru-RU"/>
        </w:rPr>
        <w:t xml:space="preserve"> </w:t>
      </w:r>
      <w:r w:rsidR="005B06E9">
        <w:rPr>
          <w:rFonts w:eastAsia="Calibri"/>
          <w:bCs/>
          <w:kern w:val="32"/>
          <w:sz w:val="28"/>
          <w:szCs w:val="28"/>
          <w:lang w:val="en-US" w:bidi="ru-RU"/>
        </w:rPr>
        <w:t>Kaspersky</w:t>
      </w:r>
    </w:p>
    <w:p w14:paraId="2E93AEDC" w14:textId="77777777" w:rsidR="00926F97" w:rsidRPr="00CB7FC5" w:rsidRDefault="00926F97" w:rsidP="00CF4446">
      <w:pPr>
        <w:keepNext/>
        <w:widowControl w:val="0"/>
        <w:autoSpaceDE w:val="0"/>
        <w:autoSpaceDN w:val="0"/>
        <w:ind w:firstLine="709"/>
        <w:jc w:val="both"/>
        <w:outlineLvl w:val="0"/>
        <w:rPr>
          <w:rFonts w:eastAsia="Calibri"/>
          <w:bCs/>
          <w:kern w:val="32"/>
          <w:sz w:val="16"/>
          <w:szCs w:val="28"/>
          <w:lang w:bidi="ru-RU"/>
        </w:rPr>
      </w:pPr>
    </w:p>
    <w:p w14:paraId="3C8A0823" w14:textId="131AC18C" w:rsidR="00A84F06" w:rsidRPr="00BA5180" w:rsidRDefault="00A84F06" w:rsidP="00A84F06">
      <w:pPr>
        <w:keepNext/>
        <w:ind w:firstLine="709"/>
        <w:jc w:val="both"/>
        <w:outlineLvl w:val="0"/>
        <w:rPr>
          <w:rFonts w:eastAsia="Calibri"/>
          <w:bCs/>
          <w:kern w:val="32"/>
          <w:sz w:val="28"/>
          <w:szCs w:val="28"/>
        </w:rPr>
      </w:pPr>
      <w:bookmarkStart w:id="15" w:name="_Toc531614953"/>
      <w:bookmarkStart w:id="16" w:name="_Toc531686470"/>
      <w:r w:rsidRPr="00BA5180">
        <w:rPr>
          <w:rFonts w:eastAsia="Calibri"/>
          <w:b/>
          <w:bCs/>
          <w:kern w:val="32"/>
          <w:sz w:val="28"/>
          <w:szCs w:val="28"/>
        </w:rPr>
        <w:t>10.2. Современные профессиональные базы данных и информационные справочные системы</w:t>
      </w:r>
      <w:bookmarkEnd w:id="15"/>
      <w:bookmarkEnd w:id="16"/>
    </w:p>
    <w:p w14:paraId="16670355" w14:textId="77777777" w:rsidR="00A84F06" w:rsidRPr="00BA5180" w:rsidRDefault="00A84F06" w:rsidP="00A84F06">
      <w:pPr>
        <w:shd w:val="clear" w:color="auto" w:fill="FFFFFF"/>
        <w:tabs>
          <w:tab w:val="left" w:pos="442"/>
        </w:tabs>
        <w:ind w:firstLine="709"/>
        <w:jc w:val="both"/>
        <w:rPr>
          <w:rFonts w:eastAsia="Calibri"/>
          <w:bCs/>
          <w:sz w:val="28"/>
          <w:szCs w:val="28"/>
        </w:rPr>
      </w:pPr>
      <w:r w:rsidRPr="00BA5180">
        <w:rPr>
          <w:rFonts w:eastAsia="Calibri"/>
          <w:bCs/>
          <w:sz w:val="28"/>
          <w:szCs w:val="28"/>
        </w:rPr>
        <w:t>1. Информационно-правовая система «Гарант»</w:t>
      </w:r>
    </w:p>
    <w:p w14:paraId="08F77FF1" w14:textId="77777777" w:rsidR="00A84F06" w:rsidRPr="00BA5180" w:rsidRDefault="00A84F06" w:rsidP="00A84F06">
      <w:pPr>
        <w:shd w:val="clear" w:color="auto" w:fill="FFFFFF"/>
        <w:tabs>
          <w:tab w:val="left" w:pos="442"/>
        </w:tabs>
        <w:ind w:firstLine="709"/>
        <w:jc w:val="both"/>
        <w:rPr>
          <w:rFonts w:eastAsia="Calibri"/>
          <w:bCs/>
          <w:sz w:val="28"/>
          <w:szCs w:val="28"/>
        </w:rPr>
      </w:pPr>
      <w:r w:rsidRPr="00BA5180">
        <w:rPr>
          <w:rFonts w:eastAsia="Calibri"/>
          <w:bCs/>
          <w:sz w:val="28"/>
          <w:szCs w:val="28"/>
        </w:rPr>
        <w:t>2. Информационно-правовая система «Консультант Плюс»</w:t>
      </w:r>
    </w:p>
    <w:p w14:paraId="19F3EC89" w14:textId="77777777" w:rsidR="00A84F06" w:rsidRPr="00BA5180" w:rsidRDefault="00A84F06" w:rsidP="00A84F06">
      <w:pPr>
        <w:shd w:val="clear" w:color="auto" w:fill="FFFFFF"/>
        <w:tabs>
          <w:tab w:val="left" w:pos="442"/>
        </w:tabs>
        <w:ind w:firstLine="709"/>
        <w:jc w:val="both"/>
        <w:rPr>
          <w:rFonts w:eastAsia="Calibri"/>
          <w:bCs/>
          <w:sz w:val="28"/>
          <w:szCs w:val="28"/>
        </w:rPr>
      </w:pPr>
      <w:r w:rsidRPr="00BA5180">
        <w:rPr>
          <w:rFonts w:eastAsia="Calibri"/>
          <w:bCs/>
          <w:sz w:val="28"/>
          <w:szCs w:val="28"/>
        </w:rPr>
        <w:t xml:space="preserve">3. Электронная энциклопедия: </w:t>
      </w:r>
      <w:hyperlink r:id="rId10" w:history="1">
        <w:r w:rsidRPr="00BA5180">
          <w:rPr>
            <w:rFonts w:eastAsia="Calibri"/>
            <w:bCs/>
            <w:sz w:val="28"/>
            <w:szCs w:val="28"/>
            <w:u w:val="single"/>
            <w:lang w:val="en-US"/>
          </w:rPr>
          <w:t>http</w:t>
        </w:r>
        <w:r w:rsidRPr="00BA5180">
          <w:rPr>
            <w:rFonts w:eastAsia="Calibri"/>
            <w:bCs/>
            <w:sz w:val="28"/>
            <w:szCs w:val="28"/>
            <w:u w:val="single"/>
          </w:rPr>
          <w:t>://</w:t>
        </w:r>
        <w:proofErr w:type="spellStart"/>
        <w:r w:rsidRPr="00BA5180">
          <w:rPr>
            <w:rFonts w:eastAsia="Calibri"/>
            <w:bCs/>
            <w:sz w:val="28"/>
            <w:szCs w:val="28"/>
            <w:u w:val="single"/>
            <w:lang w:val="en-US"/>
          </w:rPr>
          <w:t>ru</w:t>
        </w:r>
        <w:proofErr w:type="spellEnd"/>
        <w:r w:rsidRPr="00BA5180">
          <w:rPr>
            <w:rFonts w:eastAsia="Calibri"/>
            <w:bCs/>
            <w:sz w:val="28"/>
            <w:szCs w:val="28"/>
            <w:u w:val="single"/>
          </w:rPr>
          <w:t>.</w:t>
        </w:r>
        <w:proofErr w:type="spellStart"/>
        <w:r w:rsidRPr="00BA5180">
          <w:rPr>
            <w:rFonts w:eastAsia="Calibri"/>
            <w:bCs/>
            <w:sz w:val="28"/>
            <w:szCs w:val="28"/>
            <w:u w:val="single"/>
            <w:lang w:val="en-US"/>
          </w:rPr>
          <w:t>wikipedia</w:t>
        </w:r>
        <w:proofErr w:type="spellEnd"/>
        <w:r w:rsidRPr="00BA5180">
          <w:rPr>
            <w:rFonts w:eastAsia="Calibri"/>
            <w:bCs/>
            <w:sz w:val="28"/>
            <w:szCs w:val="28"/>
            <w:u w:val="single"/>
          </w:rPr>
          <w:t>.</w:t>
        </w:r>
        <w:r w:rsidRPr="00BA5180">
          <w:rPr>
            <w:rFonts w:eastAsia="Calibri"/>
            <w:bCs/>
            <w:sz w:val="28"/>
            <w:szCs w:val="28"/>
            <w:u w:val="single"/>
            <w:lang w:val="en-US"/>
          </w:rPr>
          <w:t>org</w:t>
        </w:r>
        <w:r w:rsidRPr="00BA5180">
          <w:rPr>
            <w:rFonts w:eastAsia="Calibri"/>
            <w:bCs/>
            <w:sz w:val="28"/>
            <w:szCs w:val="28"/>
            <w:u w:val="single"/>
          </w:rPr>
          <w:t>/</w:t>
        </w:r>
        <w:r w:rsidRPr="00BA5180">
          <w:rPr>
            <w:rFonts w:eastAsia="Calibri"/>
            <w:bCs/>
            <w:sz w:val="28"/>
            <w:szCs w:val="28"/>
            <w:u w:val="single"/>
            <w:lang w:val="en-US"/>
          </w:rPr>
          <w:t>wiki</w:t>
        </w:r>
        <w:r w:rsidRPr="00BA5180">
          <w:rPr>
            <w:rFonts w:eastAsia="Calibri"/>
            <w:bCs/>
            <w:sz w:val="28"/>
            <w:szCs w:val="28"/>
            <w:u w:val="single"/>
          </w:rPr>
          <w:t>/</w:t>
        </w:r>
        <w:r w:rsidRPr="00BA5180">
          <w:rPr>
            <w:rFonts w:eastAsia="Calibri"/>
            <w:bCs/>
            <w:sz w:val="28"/>
            <w:szCs w:val="28"/>
            <w:u w:val="single"/>
            <w:lang w:val="en-US"/>
          </w:rPr>
          <w:t>Wiki</w:t>
        </w:r>
      </w:hyperlink>
    </w:p>
    <w:p w14:paraId="3DC60F26" w14:textId="77777777" w:rsidR="00A84F06" w:rsidRPr="00BA5180" w:rsidRDefault="00A84F06" w:rsidP="00A84F06">
      <w:pPr>
        <w:shd w:val="clear" w:color="auto" w:fill="FFFFFF"/>
        <w:tabs>
          <w:tab w:val="left" w:pos="442"/>
        </w:tabs>
        <w:ind w:firstLine="709"/>
        <w:jc w:val="both"/>
        <w:rPr>
          <w:rFonts w:eastAsia="Calibri"/>
          <w:bCs/>
          <w:sz w:val="28"/>
          <w:szCs w:val="28"/>
        </w:rPr>
      </w:pPr>
      <w:r w:rsidRPr="00BA5180">
        <w:rPr>
          <w:rFonts w:eastAsia="Calibri"/>
          <w:bCs/>
          <w:sz w:val="28"/>
          <w:szCs w:val="28"/>
        </w:rPr>
        <w:t>4. Система комплексного раскрытия информации «СКРИН» -</w:t>
      </w:r>
      <w:r w:rsidRPr="00BA5180">
        <w:rPr>
          <w:rFonts w:eastAsia="Calibri"/>
          <w:bCs/>
          <w:sz w:val="28"/>
          <w:szCs w:val="28"/>
          <w:lang w:val="en-US"/>
        </w:rPr>
        <w:t>http</w:t>
      </w:r>
      <w:r w:rsidRPr="00BA5180">
        <w:rPr>
          <w:rFonts w:eastAsia="Calibri"/>
          <w:bCs/>
          <w:sz w:val="28"/>
          <w:szCs w:val="28"/>
        </w:rPr>
        <w:t>://</w:t>
      </w:r>
      <w:r w:rsidRPr="00BA5180">
        <w:rPr>
          <w:rFonts w:eastAsia="Calibri"/>
          <w:bCs/>
          <w:sz w:val="28"/>
          <w:szCs w:val="28"/>
          <w:lang w:val="en-US"/>
        </w:rPr>
        <w:t>www</w:t>
      </w:r>
      <w:r w:rsidRPr="00BA5180">
        <w:rPr>
          <w:rFonts w:eastAsia="Calibri"/>
          <w:bCs/>
          <w:sz w:val="28"/>
          <w:szCs w:val="28"/>
        </w:rPr>
        <w:t>.</w:t>
      </w:r>
      <w:proofErr w:type="spellStart"/>
      <w:r w:rsidRPr="00BA5180">
        <w:rPr>
          <w:rFonts w:eastAsia="Calibri"/>
          <w:bCs/>
          <w:sz w:val="28"/>
          <w:szCs w:val="28"/>
          <w:lang w:val="en-US"/>
        </w:rPr>
        <w:t>skrin</w:t>
      </w:r>
      <w:proofErr w:type="spellEnd"/>
      <w:r w:rsidRPr="00BA5180">
        <w:rPr>
          <w:rFonts w:eastAsia="Calibri"/>
          <w:bCs/>
          <w:sz w:val="28"/>
          <w:szCs w:val="28"/>
        </w:rPr>
        <w:t>.</w:t>
      </w:r>
      <w:proofErr w:type="spellStart"/>
      <w:r w:rsidRPr="00BA5180">
        <w:rPr>
          <w:rFonts w:eastAsia="Calibri"/>
          <w:bCs/>
          <w:sz w:val="28"/>
          <w:szCs w:val="28"/>
          <w:lang w:val="en-US"/>
        </w:rPr>
        <w:t>ru</w:t>
      </w:r>
      <w:proofErr w:type="spellEnd"/>
      <w:r w:rsidRPr="00BA5180">
        <w:rPr>
          <w:rFonts w:eastAsia="Calibri"/>
          <w:bCs/>
          <w:sz w:val="28"/>
          <w:szCs w:val="28"/>
        </w:rPr>
        <w:t>/</w:t>
      </w:r>
    </w:p>
    <w:p w14:paraId="723FF44D" w14:textId="77777777" w:rsidR="00A84F06" w:rsidRPr="00BA5180" w:rsidRDefault="00A84F06" w:rsidP="00A84F06">
      <w:pPr>
        <w:shd w:val="clear" w:color="auto" w:fill="FFFFFF"/>
        <w:tabs>
          <w:tab w:val="left" w:pos="442"/>
        </w:tabs>
        <w:ind w:firstLine="709"/>
        <w:jc w:val="both"/>
        <w:rPr>
          <w:rFonts w:eastAsia="Calibri"/>
          <w:b/>
          <w:bCs/>
          <w:sz w:val="28"/>
          <w:szCs w:val="28"/>
        </w:rPr>
      </w:pPr>
      <w:r w:rsidRPr="00BA5180">
        <w:rPr>
          <w:rFonts w:eastAsia="Calibri"/>
          <w:b/>
          <w:bCs/>
          <w:sz w:val="28"/>
          <w:szCs w:val="28"/>
        </w:rPr>
        <w:t>10.3. Сертифицированные программные и аппаратные средства защиты информации</w:t>
      </w:r>
    </w:p>
    <w:p w14:paraId="1A8C2376" w14:textId="37752F18" w:rsidR="00A84F06" w:rsidRPr="00BA5180" w:rsidRDefault="00A84F06" w:rsidP="00A84F06">
      <w:pPr>
        <w:ind w:firstLine="709"/>
        <w:jc w:val="both"/>
        <w:rPr>
          <w:bCs/>
          <w:sz w:val="28"/>
          <w:szCs w:val="28"/>
        </w:rPr>
      </w:pPr>
      <w:r w:rsidRPr="00BA5180">
        <w:rPr>
          <w:bCs/>
          <w:sz w:val="28"/>
          <w:szCs w:val="28"/>
        </w:rPr>
        <w:lastRenderedPageBreak/>
        <w:t>не используются</w:t>
      </w:r>
    </w:p>
    <w:p w14:paraId="73461295" w14:textId="77777777" w:rsidR="00A84F06" w:rsidRDefault="00A84F06" w:rsidP="00CF4446">
      <w:pPr>
        <w:widowControl w:val="0"/>
        <w:autoSpaceDE w:val="0"/>
        <w:autoSpaceDN w:val="0"/>
        <w:jc w:val="both"/>
        <w:outlineLvl w:val="0"/>
        <w:rPr>
          <w:b/>
          <w:bCs/>
          <w:sz w:val="28"/>
          <w:szCs w:val="28"/>
          <w:lang w:bidi="ru-RU"/>
        </w:rPr>
      </w:pPr>
      <w:bookmarkStart w:id="17" w:name="_Toc24406443"/>
    </w:p>
    <w:p w14:paraId="16DD5DEE" w14:textId="13851367" w:rsidR="00CF4446" w:rsidRPr="00CF4446" w:rsidRDefault="006B3431" w:rsidP="00CF4446">
      <w:pPr>
        <w:widowControl w:val="0"/>
        <w:autoSpaceDE w:val="0"/>
        <w:autoSpaceDN w:val="0"/>
        <w:jc w:val="both"/>
        <w:outlineLvl w:val="0"/>
        <w:rPr>
          <w:bCs/>
          <w:sz w:val="28"/>
          <w:szCs w:val="28"/>
          <w:lang w:bidi="ru-RU"/>
        </w:rPr>
      </w:pPr>
      <w:r>
        <w:rPr>
          <w:b/>
          <w:bCs/>
          <w:sz w:val="28"/>
          <w:szCs w:val="28"/>
          <w:lang w:bidi="ru-RU"/>
        </w:rPr>
        <w:t>11</w:t>
      </w:r>
      <w:r w:rsidR="00CF4446" w:rsidRPr="00CF4446">
        <w:rPr>
          <w:b/>
          <w:bCs/>
          <w:sz w:val="28"/>
          <w:szCs w:val="28"/>
          <w:lang w:bidi="ru-RU"/>
        </w:rPr>
        <w:t xml:space="preserve">. Описание материально-технической базы, необходимой для </w:t>
      </w:r>
      <w:bookmarkEnd w:id="17"/>
      <w:r w:rsidR="00D31137">
        <w:rPr>
          <w:b/>
          <w:bCs/>
          <w:sz w:val="28"/>
          <w:szCs w:val="28"/>
          <w:lang w:bidi="ru-RU"/>
        </w:rPr>
        <w:t>прохождения практики</w:t>
      </w:r>
    </w:p>
    <w:p w14:paraId="2CCE199F"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55A07955" w:rsidR="00D850EA"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w:t>
      </w:r>
      <w:r w:rsidR="00255CC4">
        <w:rPr>
          <w:rFonts w:eastAsia="Calibri"/>
          <w:sz w:val="28"/>
          <w:szCs w:val="28"/>
          <w:lang w:bidi="ru-RU"/>
        </w:rPr>
        <w:t>ернет оборудованных проектором.</w:t>
      </w:r>
    </w:p>
    <w:p w14:paraId="2F81ADCF" w14:textId="77777777" w:rsidR="00AC6ABE" w:rsidRPr="00CF4446" w:rsidRDefault="00AC6ABE" w:rsidP="00AC6ABE">
      <w:pPr>
        <w:widowControl w:val="0"/>
        <w:autoSpaceDE w:val="0"/>
        <w:autoSpaceDN w:val="0"/>
        <w:ind w:firstLine="709"/>
        <w:jc w:val="both"/>
        <w:rPr>
          <w:rFonts w:eastAsia="Calibri"/>
          <w:sz w:val="28"/>
          <w:szCs w:val="28"/>
          <w:lang w:bidi="ru-RU"/>
        </w:rPr>
      </w:pPr>
      <w:r w:rsidRPr="0035389A">
        <w:rPr>
          <w:rFonts w:eastAsia="Calibri"/>
          <w:sz w:val="28"/>
          <w:szCs w:val="28"/>
          <w:lang w:bidi="ru-RU"/>
        </w:rPr>
        <w:t xml:space="preserve">Материально-технические условия проведения научно- исследовательской и научно-методической работы по подготовке материалов по теме ВКР обеспечиваются </w:t>
      </w:r>
      <w:proofErr w:type="spellStart"/>
      <w:r w:rsidRPr="0035389A">
        <w:rPr>
          <w:rFonts w:eastAsia="Calibri"/>
          <w:sz w:val="28"/>
          <w:szCs w:val="28"/>
          <w:lang w:bidi="ru-RU"/>
        </w:rPr>
        <w:t>медиатеками</w:t>
      </w:r>
      <w:proofErr w:type="spellEnd"/>
      <w:r w:rsidRPr="0035389A">
        <w:rPr>
          <w:rFonts w:eastAsia="Calibri"/>
          <w:sz w:val="28"/>
          <w:szCs w:val="28"/>
          <w:lang w:bidi="ru-RU"/>
        </w:rPr>
        <w:t xml:space="preserve"> БИК </w:t>
      </w:r>
      <w:proofErr w:type="spellStart"/>
      <w:r w:rsidRPr="0035389A">
        <w:rPr>
          <w:rFonts w:eastAsia="Calibri"/>
          <w:sz w:val="28"/>
          <w:szCs w:val="28"/>
          <w:lang w:bidi="ru-RU"/>
        </w:rPr>
        <w:t>Финуниверситета</w:t>
      </w:r>
      <w:proofErr w:type="spellEnd"/>
      <w:r w:rsidRPr="0035389A">
        <w:rPr>
          <w:rFonts w:eastAsia="Calibri"/>
          <w:sz w:val="28"/>
          <w:szCs w:val="28"/>
          <w:lang w:bidi="ru-RU"/>
        </w:rPr>
        <w:t xml:space="preserve">, оснащенными персональными компьютерами на платформе </w:t>
      </w:r>
      <w:proofErr w:type="spellStart"/>
      <w:r w:rsidRPr="0035389A">
        <w:rPr>
          <w:rFonts w:eastAsia="Calibri"/>
          <w:sz w:val="28"/>
          <w:szCs w:val="28"/>
          <w:lang w:bidi="ru-RU"/>
        </w:rPr>
        <w:t>Intel</w:t>
      </w:r>
      <w:proofErr w:type="spellEnd"/>
      <w:r w:rsidRPr="0035389A">
        <w:rPr>
          <w:rFonts w:eastAsia="Calibri"/>
          <w:sz w:val="28"/>
          <w:szCs w:val="28"/>
          <w:lang w:bidi="ru-RU"/>
        </w:rPr>
        <w:t xml:space="preserve"> (AMD или аналогичной), выделенными серверами на платформе </w:t>
      </w:r>
      <w:proofErr w:type="spellStart"/>
      <w:r w:rsidRPr="0035389A">
        <w:rPr>
          <w:rFonts w:eastAsia="Calibri"/>
          <w:sz w:val="28"/>
          <w:szCs w:val="28"/>
          <w:lang w:bidi="ru-RU"/>
        </w:rPr>
        <w:t>Intel</w:t>
      </w:r>
      <w:proofErr w:type="spellEnd"/>
      <w:r w:rsidRPr="0035389A">
        <w:rPr>
          <w:rFonts w:eastAsia="Calibri"/>
          <w:sz w:val="28"/>
          <w:szCs w:val="28"/>
          <w:lang w:bidi="ru-RU"/>
        </w:rPr>
        <w:t xml:space="preserve"> (AMD), объединенные в локальную сеть университета и имеющие доступ к глобальной сети Интернет.</w:t>
      </w:r>
    </w:p>
    <w:p w14:paraId="085B90AB" w14:textId="77777777" w:rsidR="00AC6ABE" w:rsidRPr="00CF4446" w:rsidRDefault="00AC6ABE" w:rsidP="00CF4446">
      <w:pPr>
        <w:widowControl w:val="0"/>
        <w:autoSpaceDE w:val="0"/>
        <w:autoSpaceDN w:val="0"/>
        <w:ind w:firstLine="709"/>
        <w:jc w:val="both"/>
        <w:rPr>
          <w:rFonts w:eastAsia="Calibri"/>
          <w:sz w:val="28"/>
          <w:szCs w:val="28"/>
          <w:lang w:bidi="ru-RU"/>
        </w:rPr>
      </w:pPr>
    </w:p>
    <w:sectPr w:rsidR="00AC6ABE" w:rsidRPr="00CF4446" w:rsidSect="00926F97">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DAE72" w14:textId="77777777" w:rsidR="00353BF1" w:rsidRDefault="00353BF1" w:rsidP="00D850EA">
      <w:r>
        <w:separator/>
      </w:r>
    </w:p>
  </w:endnote>
  <w:endnote w:type="continuationSeparator" w:id="0">
    <w:p w14:paraId="0EFEAE46" w14:textId="77777777" w:rsidR="00353BF1" w:rsidRDefault="00353BF1"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plified Arabic Fixed">
    <w:altName w:val="Courier New"/>
    <w:charset w:val="B2"/>
    <w:family w:val="modern"/>
    <w:pitch w:val="fixed"/>
    <w:sig w:usb0="00002003" w:usb1="00000000" w:usb2="00000008" w:usb3="00000000" w:csb0="0000004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423A2BC4" w:rsidR="00CC1D31" w:rsidRDefault="00CC1D31">
        <w:pPr>
          <w:pStyle w:val="af8"/>
          <w:jc w:val="center"/>
        </w:pPr>
        <w:r>
          <w:fldChar w:fldCharType="begin"/>
        </w:r>
        <w:r>
          <w:instrText>PAGE   \* MERGEFORMAT</w:instrText>
        </w:r>
        <w:r>
          <w:fldChar w:fldCharType="separate"/>
        </w:r>
        <w:r w:rsidR="00C53D0B">
          <w:rPr>
            <w:noProof/>
          </w:rPr>
          <w:t>2</w:t>
        </w:r>
        <w:r>
          <w:fldChar w:fldCharType="end"/>
        </w:r>
      </w:p>
    </w:sdtContent>
  </w:sdt>
  <w:p w14:paraId="1242CAFE" w14:textId="77777777" w:rsidR="00CC1D31" w:rsidRDefault="00CC1D3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1570A244" w:rsidR="00CC1D31" w:rsidRDefault="00CC1D31">
        <w:pPr>
          <w:pStyle w:val="af8"/>
          <w:jc w:val="center"/>
        </w:pPr>
        <w:r>
          <w:fldChar w:fldCharType="begin"/>
        </w:r>
        <w:r>
          <w:instrText>PAGE   \* MERGEFORMAT</w:instrText>
        </w:r>
        <w:r>
          <w:fldChar w:fldCharType="separate"/>
        </w:r>
        <w:r w:rsidR="00105779">
          <w:rPr>
            <w:noProof/>
          </w:rPr>
          <w:t>12</w:t>
        </w:r>
        <w:r>
          <w:fldChar w:fldCharType="end"/>
        </w:r>
      </w:p>
    </w:sdtContent>
  </w:sdt>
  <w:p w14:paraId="7B2E19A8" w14:textId="77777777" w:rsidR="00CC1D31" w:rsidRDefault="00CC1D3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00D46" w14:textId="77777777" w:rsidR="00353BF1" w:rsidRDefault="00353BF1" w:rsidP="00D850EA">
      <w:r>
        <w:separator/>
      </w:r>
    </w:p>
  </w:footnote>
  <w:footnote w:type="continuationSeparator" w:id="0">
    <w:p w14:paraId="67AFE717" w14:textId="77777777" w:rsidR="00353BF1" w:rsidRDefault="00353BF1"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40DA"/>
    <w:multiLevelType w:val="hybridMultilevel"/>
    <w:tmpl w:val="3E5CC11A"/>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5C3771"/>
    <w:multiLevelType w:val="hybridMultilevel"/>
    <w:tmpl w:val="2F1252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4E152A"/>
    <w:multiLevelType w:val="hybridMultilevel"/>
    <w:tmpl w:val="3324513E"/>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650723"/>
    <w:multiLevelType w:val="hybridMultilevel"/>
    <w:tmpl w:val="35DED482"/>
    <w:lvl w:ilvl="0" w:tplc="297A7C08">
      <w:start w:val="1"/>
      <w:numFmt w:val="decimal"/>
      <w:lvlText w:val="%1."/>
      <w:lvlJc w:val="left"/>
      <w:pPr>
        <w:ind w:left="720" w:hanging="360"/>
      </w:pPr>
      <w:rPr>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B7CCE"/>
    <w:multiLevelType w:val="hybridMultilevel"/>
    <w:tmpl w:val="7EC60166"/>
    <w:lvl w:ilvl="0" w:tplc="82CA28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536D80"/>
    <w:multiLevelType w:val="hybridMultilevel"/>
    <w:tmpl w:val="4BF2F12A"/>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1F80102"/>
    <w:multiLevelType w:val="hybridMultilevel"/>
    <w:tmpl w:val="9B0CAC2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50720"/>
    <w:multiLevelType w:val="hybridMultilevel"/>
    <w:tmpl w:val="08BC78A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4D3693"/>
    <w:multiLevelType w:val="hybridMultilevel"/>
    <w:tmpl w:val="E8EC35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32D664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6D5765"/>
    <w:multiLevelType w:val="hybridMultilevel"/>
    <w:tmpl w:val="4F8E567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F4520E"/>
    <w:multiLevelType w:val="hybridMultilevel"/>
    <w:tmpl w:val="033EA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2A4ED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09248D"/>
    <w:multiLevelType w:val="hybridMultilevel"/>
    <w:tmpl w:val="CB040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BA66BD"/>
    <w:multiLevelType w:val="hybridMultilevel"/>
    <w:tmpl w:val="723A83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BFC5B7A"/>
    <w:multiLevelType w:val="hybridMultilevel"/>
    <w:tmpl w:val="37BA5818"/>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F5D7623"/>
    <w:multiLevelType w:val="hybridMultilevel"/>
    <w:tmpl w:val="DFC2B4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00478A3"/>
    <w:multiLevelType w:val="hybridMultilevel"/>
    <w:tmpl w:val="B18A69E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B32193"/>
    <w:multiLevelType w:val="hybridMultilevel"/>
    <w:tmpl w:val="EEE09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0D24ABA"/>
    <w:multiLevelType w:val="hybridMultilevel"/>
    <w:tmpl w:val="C6E26190"/>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36044CA"/>
    <w:multiLevelType w:val="hybridMultilevel"/>
    <w:tmpl w:val="986AC0B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55851F5"/>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5FD113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62A4211"/>
    <w:multiLevelType w:val="hybridMultilevel"/>
    <w:tmpl w:val="6C78ADEA"/>
    <w:lvl w:ilvl="0" w:tplc="CB88A816">
      <w:start w:val="1"/>
      <w:numFmt w:val="bullet"/>
      <w:lvlText w:val="­"/>
      <w:lvlJc w:val="left"/>
      <w:pPr>
        <w:tabs>
          <w:tab w:val="num" w:pos="720"/>
        </w:tabs>
        <w:ind w:left="720" w:hanging="360"/>
      </w:pPr>
      <w:rPr>
        <w:rFonts w:ascii="Simplified Arabic Fixed" w:hAnsi="Simplified Arabic Fixed" w:hint="default"/>
      </w:rPr>
    </w:lvl>
    <w:lvl w:ilvl="1" w:tplc="C35E9E60" w:tentative="1">
      <w:start w:val="1"/>
      <w:numFmt w:val="bullet"/>
      <w:lvlText w:val=""/>
      <w:lvlJc w:val="left"/>
      <w:pPr>
        <w:tabs>
          <w:tab w:val="num" w:pos="1440"/>
        </w:tabs>
        <w:ind w:left="1440" w:hanging="360"/>
      </w:pPr>
      <w:rPr>
        <w:rFonts w:ascii="Wingdings 3" w:hAnsi="Wingdings 3" w:hint="default"/>
      </w:rPr>
    </w:lvl>
    <w:lvl w:ilvl="2" w:tplc="776E5402" w:tentative="1">
      <w:start w:val="1"/>
      <w:numFmt w:val="bullet"/>
      <w:lvlText w:val=""/>
      <w:lvlJc w:val="left"/>
      <w:pPr>
        <w:tabs>
          <w:tab w:val="num" w:pos="2160"/>
        </w:tabs>
        <w:ind w:left="2160" w:hanging="360"/>
      </w:pPr>
      <w:rPr>
        <w:rFonts w:ascii="Wingdings 3" w:hAnsi="Wingdings 3" w:hint="default"/>
      </w:rPr>
    </w:lvl>
    <w:lvl w:ilvl="3" w:tplc="5F246F90" w:tentative="1">
      <w:start w:val="1"/>
      <w:numFmt w:val="bullet"/>
      <w:lvlText w:val=""/>
      <w:lvlJc w:val="left"/>
      <w:pPr>
        <w:tabs>
          <w:tab w:val="num" w:pos="2880"/>
        </w:tabs>
        <w:ind w:left="2880" w:hanging="360"/>
      </w:pPr>
      <w:rPr>
        <w:rFonts w:ascii="Wingdings 3" w:hAnsi="Wingdings 3" w:hint="default"/>
      </w:rPr>
    </w:lvl>
    <w:lvl w:ilvl="4" w:tplc="742E6C4A" w:tentative="1">
      <w:start w:val="1"/>
      <w:numFmt w:val="bullet"/>
      <w:lvlText w:val=""/>
      <w:lvlJc w:val="left"/>
      <w:pPr>
        <w:tabs>
          <w:tab w:val="num" w:pos="3600"/>
        </w:tabs>
        <w:ind w:left="3600" w:hanging="360"/>
      </w:pPr>
      <w:rPr>
        <w:rFonts w:ascii="Wingdings 3" w:hAnsi="Wingdings 3" w:hint="default"/>
      </w:rPr>
    </w:lvl>
    <w:lvl w:ilvl="5" w:tplc="AA6A37FA" w:tentative="1">
      <w:start w:val="1"/>
      <w:numFmt w:val="bullet"/>
      <w:lvlText w:val=""/>
      <w:lvlJc w:val="left"/>
      <w:pPr>
        <w:tabs>
          <w:tab w:val="num" w:pos="4320"/>
        </w:tabs>
        <w:ind w:left="4320" w:hanging="360"/>
      </w:pPr>
      <w:rPr>
        <w:rFonts w:ascii="Wingdings 3" w:hAnsi="Wingdings 3" w:hint="default"/>
      </w:rPr>
    </w:lvl>
    <w:lvl w:ilvl="6" w:tplc="CCA0C286" w:tentative="1">
      <w:start w:val="1"/>
      <w:numFmt w:val="bullet"/>
      <w:lvlText w:val=""/>
      <w:lvlJc w:val="left"/>
      <w:pPr>
        <w:tabs>
          <w:tab w:val="num" w:pos="5040"/>
        </w:tabs>
        <w:ind w:left="5040" w:hanging="360"/>
      </w:pPr>
      <w:rPr>
        <w:rFonts w:ascii="Wingdings 3" w:hAnsi="Wingdings 3" w:hint="default"/>
      </w:rPr>
    </w:lvl>
    <w:lvl w:ilvl="7" w:tplc="35FC813C" w:tentative="1">
      <w:start w:val="1"/>
      <w:numFmt w:val="bullet"/>
      <w:lvlText w:val=""/>
      <w:lvlJc w:val="left"/>
      <w:pPr>
        <w:tabs>
          <w:tab w:val="num" w:pos="5760"/>
        </w:tabs>
        <w:ind w:left="5760" w:hanging="360"/>
      </w:pPr>
      <w:rPr>
        <w:rFonts w:ascii="Wingdings 3" w:hAnsi="Wingdings 3" w:hint="default"/>
      </w:rPr>
    </w:lvl>
    <w:lvl w:ilvl="8" w:tplc="78AE0A66" w:tentative="1">
      <w:start w:val="1"/>
      <w:numFmt w:val="bullet"/>
      <w:lvlText w:val=""/>
      <w:lvlJc w:val="left"/>
      <w:pPr>
        <w:tabs>
          <w:tab w:val="num" w:pos="6480"/>
        </w:tabs>
        <w:ind w:left="6480" w:hanging="360"/>
      </w:pPr>
      <w:rPr>
        <w:rFonts w:ascii="Wingdings 3" w:hAnsi="Wingdings 3" w:hint="default"/>
      </w:rPr>
    </w:lvl>
  </w:abstractNum>
  <w:abstractNum w:abstractNumId="25" w15:restartNumberingAfterBreak="0">
    <w:nsid w:val="2774537E"/>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F11BA2"/>
    <w:multiLevelType w:val="hybridMultilevel"/>
    <w:tmpl w:val="9C70DCD6"/>
    <w:lvl w:ilvl="0" w:tplc="A82AFD7A">
      <w:start w:val="1"/>
      <w:numFmt w:val="bullet"/>
      <w:lvlText w:val=""/>
      <w:lvlJc w:val="left"/>
      <w:pPr>
        <w:ind w:left="381" w:hanging="360"/>
      </w:pPr>
      <w:rPr>
        <w:rFonts w:ascii="Symbol" w:hAnsi="Symbol" w:hint="default"/>
      </w:rPr>
    </w:lvl>
    <w:lvl w:ilvl="1" w:tplc="04190003" w:tentative="1">
      <w:start w:val="1"/>
      <w:numFmt w:val="bullet"/>
      <w:lvlText w:val="o"/>
      <w:lvlJc w:val="left"/>
      <w:pPr>
        <w:ind w:left="1101" w:hanging="360"/>
      </w:pPr>
      <w:rPr>
        <w:rFonts w:ascii="Courier New" w:hAnsi="Courier New" w:cs="Courier New" w:hint="default"/>
      </w:rPr>
    </w:lvl>
    <w:lvl w:ilvl="2" w:tplc="04190005" w:tentative="1">
      <w:start w:val="1"/>
      <w:numFmt w:val="bullet"/>
      <w:lvlText w:val=""/>
      <w:lvlJc w:val="left"/>
      <w:pPr>
        <w:ind w:left="1821" w:hanging="360"/>
      </w:pPr>
      <w:rPr>
        <w:rFonts w:ascii="Wingdings" w:hAnsi="Wingdings" w:hint="default"/>
      </w:rPr>
    </w:lvl>
    <w:lvl w:ilvl="3" w:tplc="04190001" w:tentative="1">
      <w:start w:val="1"/>
      <w:numFmt w:val="bullet"/>
      <w:lvlText w:val=""/>
      <w:lvlJc w:val="left"/>
      <w:pPr>
        <w:ind w:left="2541" w:hanging="360"/>
      </w:pPr>
      <w:rPr>
        <w:rFonts w:ascii="Symbol" w:hAnsi="Symbol" w:hint="default"/>
      </w:rPr>
    </w:lvl>
    <w:lvl w:ilvl="4" w:tplc="04190003" w:tentative="1">
      <w:start w:val="1"/>
      <w:numFmt w:val="bullet"/>
      <w:lvlText w:val="o"/>
      <w:lvlJc w:val="left"/>
      <w:pPr>
        <w:ind w:left="3261" w:hanging="360"/>
      </w:pPr>
      <w:rPr>
        <w:rFonts w:ascii="Courier New" w:hAnsi="Courier New" w:cs="Courier New" w:hint="default"/>
      </w:rPr>
    </w:lvl>
    <w:lvl w:ilvl="5" w:tplc="04190005" w:tentative="1">
      <w:start w:val="1"/>
      <w:numFmt w:val="bullet"/>
      <w:lvlText w:val=""/>
      <w:lvlJc w:val="left"/>
      <w:pPr>
        <w:ind w:left="3981" w:hanging="360"/>
      </w:pPr>
      <w:rPr>
        <w:rFonts w:ascii="Wingdings" w:hAnsi="Wingdings" w:hint="default"/>
      </w:rPr>
    </w:lvl>
    <w:lvl w:ilvl="6" w:tplc="04190001" w:tentative="1">
      <w:start w:val="1"/>
      <w:numFmt w:val="bullet"/>
      <w:lvlText w:val=""/>
      <w:lvlJc w:val="left"/>
      <w:pPr>
        <w:ind w:left="4701" w:hanging="360"/>
      </w:pPr>
      <w:rPr>
        <w:rFonts w:ascii="Symbol" w:hAnsi="Symbol" w:hint="default"/>
      </w:rPr>
    </w:lvl>
    <w:lvl w:ilvl="7" w:tplc="04190003" w:tentative="1">
      <w:start w:val="1"/>
      <w:numFmt w:val="bullet"/>
      <w:lvlText w:val="o"/>
      <w:lvlJc w:val="left"/>
      <w:pPr>
        <w:ind w:left="5421" w:hanging="360"/>
      </w:pPr>
      <w:rPr>
        <w:rFonts w:ascii="Courier New" w:hAnsi="Courier New" w:cs="Courier New" w:hint="default"/>
      </w:rPr>
    </w:lvl>
    <w:lvl w:ilvl="8" w:tplc="04190005" w:tentative="1">
      <w:start w:val="1"/>
      <w:numFmt w:val="bullet"/>
      <w:lvlText w:val=""/>
      <w:lvlJc w:val="left"/>
      <w:pPr>
        <w:ind w:left="6141" w:hanging="360"/>
      </w:pPr>
      <w:rPr>
        <w:rFonts w:ascii="Wingdings" w:hAnsi="Wingdings" w:hint="default"/>
      </w:rPr>
    </w:lvl>
  </w:abstractNum>
  <w:abstractNum w:abstractNumId="27" w15:restartNumberingAfterBreak="0">
    <w:nsid w:val="2B0C2198"/>
    <w:multiLevelType w:val="hybridMultilevel"/>
    <w:tmpl w:val="FB5CA4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EA40D81"/>
    <w:multiLevelType w:val="hybridMultilevel"/>
    <w:tmpl w:val="6862EA56"/>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15:restartNumberingAfterBreak="0">
    <w:nsid w:val="2F8C393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CD162F"/>
    <w:multiLevelType w:val="hybridMultilevel"/>
    <w:tmpl w:val="909E6A8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1B65DA0"/>
    <w:multiLevelType w:val="hybridMultilevel"/>
    <w:tmpl w:val="EE7E003A"/>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4695863"/>
    <w:multiLevelType w:val="singleLevel"/>
    <w:tmpl w:val="0419000F"/>
    <w:lvl w:ilvl="0">
      <w:start w:val="6"/>
      <w:numFmt w:val="decimal"/>
      <w:lvlText w:val="%1."/>
      <w:lvlJc w:val="left"/>
      <w:pPr>
        <w:tabs>
          <w:tab w:val="num" w:pos="360"/>
        </w:tabs>
        <w:ind w:left="360" w:hanging="360"/>
      </w:pPr>
    </w:lvl>
  </w:abstractNum>
  <w:abstractNum w:abstractNumId="34" w15:restartNumberingAfterBreak="0">
    <w:nsid w:val="357C136D"/>
    <w:multiLevelType w:val="hybridMultilevel"/>
    <w:tmpl w:val="FEE89D8A"/>
    <w:lvl w:ilvl="0" w:tplc="361EA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35B06147"/>
    <w:multiLevelType w:val="hybridMultilevel"/>
    <w:tmpl w:val="55F4C5B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3648377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8" w15:restartNumberingAfterBreak="0">
    <w:nsid w:val="3B8F135A"/>
    <w:multiLevelType w:val="hybridMultilevel"/>
    <w:tmpl w:val="0A942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FB1280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4AF1E44"/>
    <w:multiLevelType w:val="hybridMultilevel"/>
    <w:tmpl w:val="2A22A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4"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F123B8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FC8655F"/>
    <w:multiLevelType w:val="hybridMultilevel"/>
    <w:tmpl w:val="2DF2EC9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4591B54"/>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5B548C2"/>
    <w:multiLevelType w:val="hybridMultilevel"/>
    <w:tmpl w:val="D4A43EAE"/>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63A46FE"/>
    <w:multiLevelType w:val="hybridMultilevel"/>
    <w:tmpl w:val="BB56897A"/>
    <w:lvl w:ilvl="0" w:tplc="B1BAB434">
      <w:start w:val="3"/>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A397867"/>
    <w:multiLevelType w:val="hybridMultilevel"/>
    <w:tmpl w:val="92707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AC206A5"/>
    <w:multiLevelType w:val="hybridMultilevel"/>
    <w:tmpl w:val="4D9CE0A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D6B1DDC"/>
    <w:multiLevelType w:val="hybridMultilevel"/>
    <w:tmpl w:val="703069E6"/>
    <w:lvl w:ilvl="0" w:tplc="D44AA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60DE74CA"/>
    <w:multiLevelType w:val="hybridMultilevel"/>
    <w:tmpl w:val="8850D432"/>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4C649D"/>
    <w:multiLevelType w:val="hybridMultilevel"/>
    <w:tmpl w:val="5CEAEC02"/>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62650BBB"/>
    <w:multiLevelType w:val="hybridMultilevel"/>
    <w:tmpl w:val="2258E642"/>
    <w:lvl w:ilvl="0" w:tplc="EE9C6B9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845937"/>
    <w:multiLevelType w:val="hybridMultilevel"/>
    <w:tmpl w:val="9768E140"/>
    <w:lvl w:ilvl="0" w:tplc="82CA28A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9" w15:restartNumberingAfterBreak="0">
    <w:nsid w:val="64A735C7"/>
    <w:multiLevelType w:val="hybridMultilevel"/>
    <w:tmpl w:val="8B5005E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A1B6407"/>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EC07DB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FD51E4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0890660"/>
    <w:multiLevelType w:val="hybridMultilevel"/>
    <w:tmpl w:val="6DD04B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4" w15:restartNumberingAfterBreak="0">
    <w:nsid w:val="70CE6018"/>
    <w:multiLevelType w:val="hybridMultilevel"/>
    <w:tmpl w:val="C784CA98"/>
    <w:lvl w:ilvl="0" w:tplc="F8F8D1A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75D7CCB"/>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94648F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F0A72C5"/>
    <w:multiLevelType w:val="multilevel"/>
    <w:tmpl w:val="83DAA6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F8848D7"/>
    <w:multiLevelType w:val="hybridMultilevel"/>
    <w:tmpl w:val="639E1DFC"/>
    <w:lvl w:ilvl="0" w:tplc="0419000F">
      <w:start w:val="1"/>
      <w:numFmt w:val="decimal"/>
      <w:lvlText w:val="%1."/>
      <w:lvlJc w:val="left"/>
      <w:pPr>
        <w:ind w:left="492" w:hanging="360"/>
      </w:pPr>
    </w:lvl>
    <w:lvl w:ilvl="1" w:tplc="04190019" w:tentative="1">
      <w:start w:val="1"/>
      <w:numFmt w:val="lowerLetter"/>
      <w:lvlText w:val="%2."/>
      <w:lvlJc w:val="left"/>
      <w:pPr>
        <w:ind w:left="1212" w:hanging="360"/>
      </w:pPr>
    </w:lvl>
    <w:lvl w:ilvl="2" w:tplc="0419001B" w:tentative="1">
      <w:start w:val="1"/>
      <w:numFmt w:val="lowerRoman"/>
      <w:lvlText w:val="%3."/>
      <w:lvlJc w:val="right"/>
      <w:pPr>
        <w:ind w:left="1932" w:hanging="180"/>
      </w:pPr>
    </w:lvl>
    <w:lvl w:ilvl="3" w:tplc="0419000F" w:tentative="1">
      <w:start w:val="1"/>
      <w:numFmt w:val="decimal"/>
      <w:lvlText w:val="%4."/>
      <w:lvlJc w:val="left"/>
      <w:pPr>
        <w:ind w:left="2652" w:hanging="360"/>
      </w:pPr>
    </w:lvl>
    <w:lvl w:ilvl="4" w:tplc="04190019" w:tentative="1">
      <w:start w:val="1"/>
      <w:numFmt w:val="lowerLetter"/>
      <w:lvlText w:val="%5."/>
      <w:lvlJc w:val="left"/>
      <w:pPr>
        <w:ind w:left="3372" w:hanging="360"/>
      </w:pPr>
    </w:lvl>
    <w:lvl w:ilvl="5" w:tplc="0419001B" w:tentative="1">
      <w:start w:val="1"/>
      <w:numFmt w:val="lowerRoman"/>
      <w:lvlText w:val="%6."/>
      <w:lvlJc w:val="right"/>
      <w:pPr>
        <w:ind w:left="4092" w:hanging="180"/>
      </w:pPr>
    </w:lvl>
    <w:lvl w:ilvl="6" w:tplc="0419000F" w:tentative="1">
      <w:start w:val="1"/>
      <w:numFmt w:val="decimal"/>
      <w:lvlText w:val="%7."/>
      <w:lvlJc w:val="left"/>
      <w:pPr>
        <w:ind w:left="4812" w:hanging="360"/>
      </w:pPr>
    </w:lvl>
    <w:lvl w:ilvl="7" w:tplc="04190019" w:tentative="1">
      <w:start w:val="1"/>
      <w:numFmt w:val="lowerLetter"/>
      <w:lvlText w:val="%8."/>
      <w:lvlJc w:val="left"/>
      <w:pPr>
        <w:ind w:left="5532" w:hanging="360"/>
      </w:pPr>
    </w:lvl>
    <w:lvl w:ilvl="8" w:tplc="0419001B" w:tentative="1">
      <w:start w:val="1"/>
      <w:numFmt w:val="lowerRoman"/>
      <w:lvlText w:val="%9."/>
      <w:lvlJc w:val="right"/>
      <w:pPr>
        <w:ind w:left="6252" w:hanging="180"/>
      </w:pPr>
    </w:lvl>
  </w:abstractNum>
  <w:num w:numId="1">
    <w:abstractNumId w:val="37"/>
  </w:num>
  <w:num w:numId="2">
    <w:abstractNumId w:val="4"/>
  </w:num>
  <w:num w:numId="3">
    <w:abstractNumId w:val="58"/>
  </w:num>
  <w:num w:numId="4">
    <w:abstractNumId w:val="18"/>
  </w:num>
  <w:num w:numId="5">
    <w:abstractNumId w:val="56"/>
  </w:num>
  <w:num w:numId="6">
    <w:abstractNumId w:val="26"/>
  </w:num>
  <w:num w:numId="7">
    <w:abstractNumId w:val="31"/>
  </w:num>
  <w:num w:numId="8">
    <w:abstractNumId w:val="27"/>
  </w:num>
  <w:num w:numId="9">
    <w:abstractNumId w:val="67"/>
  </w:num>
  <w:num w:numId="10">
    <w:abstractNumId w:val="24"/>
  </w:num>
  <w:num w:numId="11">
    <w:abstractNumId w:val="44"/>
  </w:num>
  <w:num w:numId="12">
    <w:abstractNumId w:val="42"/>
  </w:num>
  <w:num w:numId="13">
    <w:abstractNumId w:val="49"/>
  </w:num>
  <w:num w:numId="14">
    <w:abstractNumId w:val="11"/>
  </w:num>
  <w:num w:numId="15">
    <w:abstractNumId w:val="63"/>
  </w:num>
  <w:num w:numId="16">
    <w:abstractNumId w:val="0"/>
  </w:num>
  <w:num w:numId="17">
    <w:abstractNumId w:val="28"/>
  </w:num>
  <w:num w:numId="18">
    <w:abstractNumId w:val="16"/>
  </w:num>
  <w:num w:numId="19">
    <w:abstractNumId w:val="35"/>
  </w:num>
  <w:num w:numId="20">
    <w:abstractNumId w:val="8"/>
  </w:num>
  <w:num w:numId="21">
    <w:abstractNumId w:val="32"/>
  </w:num>
  <w:num w:numId="22">
    <w:abstractNumId w:val="55"/>
  </w:num>
  <w:num w:numId="23">
    <w:abstractNumId w:val="53"/>
  </w:num>
  <w:num w:numId="24">
    <w:abstractNumId w:val="59"/>
  </w:num>
  <w:num w:numId="25">
    <w:abstractNumId w:val="10"/>
  </w:num>
  <w:num w:numId="26">
    <w:abstractNumId w:val="7"/>
  </w:num>
  <w:num w:numId="27">
    <w:abstractNumId w:val="6"/>
  </w:num>
  <w:num w:numId="28">
    <w:abstractNumId w:val="30"/>
  </w:num>
  <w:num w:numId="29">
    <w:abstractNumId w:val="20"/>
  </w:num>
  <w:num w:numId="30">
    <w:abstractNumId w:val="46"/>
  </w:num>
  <w:num w:numId="31">
    <w:abstractNumId w:val="50"/>
  </w:num>
  <w:num w:numId="32">
    <w:abstractNumId w:val="34"/>
  </w:num>
  <w:num w:numId="33">
    <w:abstractNumId w:val="57"/>
  </w:num>
  <w:num w:numId="34">
    <w:abstractNumId w:val="9"/>
  </w:num>
  <w:num w:numId="35">
    <w:abstractNumId w:val="47"/>
  </w:num>
  <w:num w:numId="36">
    <w:abstractNumId w:val="65"/>
  </w:num>
  <w:num w:numId="37">
    <w:abstractNumId w:val="23"/>
  </w:num>
  <w:num w:numId="38">
    <w:abstractNumId w:val="45"/>
  </w:num>
  <w:num w:numId="39">
    <w:abstractNumId w:val="13"/>
  </w:num>
  <w:num w:numId="40">
    <w:abstractNumId w:val="22"/>
  </w:num>
  <w:num w:numId="41">
    <w:abstractNumId w:val="66"/>
  </w:num>
  <w:num w:numId="42">
    <w:abstractNumId w:val="29"/>
  </w:num>
  <w:num w:numId="43">
    <w:abstractNumId w:val="39"/>
  </w:num>
  <w:num w:numId="44">
    <w:abstractNumId w:val="62"/>
  </w:num>
  <w:num w:numId="45">
    <w:abstractNumId w:val="36"/>
  </w:num>
  <w:num w:numId="46">
    <w:abstractNumId w:val="25"/>
  </w:num>
  <w:num w:numId="47">
    <w:abstractNumId w:val="60"/>
  </w:num>
  <w:num w:numId="48">
    <w:abstractNumId w:val="61"/>
  </w:num>
  <w:num w:numId="49">
    <w:abstractNumId w:val="68"/>
  </w:num>
  <w:num w:numId="50">
    <w:abstractNumId w:val="40"/>
  </w:num>
  <w:num w:numId="51">
    <w:abstractNumId w:val="51"/>
  </w:num>
  <w:num w:numId="52">
    <w:abstractNumId w:val="3"/>
  </w:num>
  <w:num w:numId="53">
    <w:abstractNumId w:val="52"/>
  </w:num>
  <w:num w:numId="54">
    <w:abstractNumId w:val="38"/>
  </w:num>
  <w:num w:numId="55">
    <w:abstractNumId w:val="14"/>
  </w:num>
  <w:num w:numId="56">
    <w:abstractNumId w:val="1"/>
  </w:num>
  <w:num w:numId="57">
    <w:abstractNumId w:val="15"/>
  </w:num>
  <w:num w:numId="58">
    <w:abstractNumId w:val="41"/>
  </w:num>
  <w:num w:numId="59">
    <w:abstractNumId w:val="5"/>
  </w:num>
  <w:num w:numId="60">
    <w:abstractNumId w:val="2"/>
  </w:num>
  <w:num w:numId="61">
    <w:abstractNumId w:val="43"/>
  </w:num>
  <w:num w:numId="62">
    <w:abstractNumId w:val="33"/>
    <w:lvlOverride w:ilvl="0">
      <w:startOverride w:val="6"/>
    </w:lvlOverride>
  </w:num>
  <w:num w:numId="63">
    <w:abstractNumId w:val="48"/>
  </w:num>
  <w:num w:numId="64">
    <w:abstractNumId w:val="54"/>
  </w:num>
  <w:num w:numId="65">
    <w:abstractNumId w:val="17"/>
  </w:num>
  <w:num w:numId="66">
    <w:abstractNumId w:val="21"/>
  </w:num>
  <w:num w:numId="67">
    <w:abstractNumId w:val="19"/>
  </w:num>
  <w:num w:numId="68">
    <w:abstractNumId w:val="12"/>
  </w:num>
  <w:num w:numId="69">
    <w:abstractNumId w:val="69"/>
  </w:num>
  <w:num w:numId="70">
    <w:abstractNumId w:val="6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07BA4"/>
    <w:rsid w:val="00012FD9"/>
    <w:rsid w:val="00021A87"/>
    <w:rsid w:val="00024080"/>
    <w:rsid w:val="00026C6F"/>
    <w:rsid w:val="00027DB7"/>
    <w:rsid w:val="00030597"/>
    <w:rsid w:val="00033852"/>
    <w:rsid w:val="00035393"/>
    <w:rsid w:val="00040B8C"/>
    <w:rsid w:val="0004107C"/>
    <w:rsid w:val="00041453"/>
    <w:rsid w:val="000422CD"/>
    <w:rsid w:val="0004346D"/>
    <w:rsid w:val="0004449A"/>
    <w:rsid w:val="000504A3"/>
    <w:rsid w:val="00052C5E"/>
    <w:rsid w:val="000619EE"/>
    <w:rsid w:val="0006350A"/>
    <w:rsid w:val="00064DF3"/>
    <w:rsid w:val="00067411"/>
    <w:rsid w:val="000715EA"/>
    <w:rsid w:val="00072AC9"/>
    <w:rsid w:val="00072FEE"/>
    <w:rsid w:val="000804D6"/>
    <w:rsid w:val="0008339F"/>
    <w:rsid w:val="000868BF"/>
    <w:rsid w:val="0008701F"/>
    <w:rsid w:val="00087A45"/>
    <w:rsid w:val="00093D55"/>
    <w:rsid w:val="0009471E"/>
    <w:rsid w:val="000968F8"/>
    <w:rsid w:val="000A193A"/>
    <w:rsid w:val="000A4BB6"/>
    <w:rsid w:val="000A519B"/>
    <w:rsid w:val="000B0717"/>
    <w:rsid w:val="000B387B"/>
    <w:rsid w:val="000C3123"/>
    <w:rsid w:val="000C3950"/>
    <w:rsid w:val="000D0735"/>
    <w:rsid w:val="000D3568"/>
    <w:rsid w:val="000D4414"/>
    <w:rsid w:val="000D590E"/>
    <w:rsid w:val="000D5C89"/>
    <w:rsid w:val="000D64E9"/>
    <w:rsid w:val="000D6AEE"/>
    <w:rsid w:val="000D6B62"/>
    <w:rsid w:val="000D77C9"/>
    <w:rsid w:val="000E28E8"/>
    <w:rsid w:val="000E4380"/>
    <w:rsid w:val="000F1A76"/>
    <w:rsid w:val="000F346A"/>
    <w:rsid w:val="000F3908"/>
    <w:rsid w:val="000F73DA"/>
    <w:rsid w:val="001022E4"/>
    <w:rsid w:val="00105779"/>
    <w:rsid w:val="0011399E"/>
    <w:rsid w:val="00115305"/>
    <w:rsid w:val="001247F2"/>
    <w:rsid w:val="001304E0"/>
    <w:rsid w:val="00131352"/>
    <w:rsid w:val="00131EF4"/>
    <w:rsid w:val="00132E5A"/>
    <w:rsid w:val="00133304"/>
    <w:rsid w:val="00137301"/>
    <w:rsid w:val="00141A98"/>
    <w:rsid w:val="001455F6"/>
    <w:rsid w:val="00146453"/>
    <w:rsid w:val="00146D3F"/>
    <w:rsid w:val="00150F13"/>
    <w:rsid w:val="001516E0"/>
    <w:rsid w:val="001539C1"/>
    <w:rsid w:val="001563F7"/>
    <w:rsid w:val="001601B7"/>
    <w:rsid w:val="0016045C"/>
    <w:rsid w:val="00161B80"/>
    <w:rsid w:val="001626E9"/>
    <w:rsid w:val="001635CB"/>
    <w:rsid w:val="00171EE0"/>
    <w:rsid w:val="0017237E"/>
    <w:rsid w:val="0017384E"/>
    <w:rsid w:val="00174BFC"/>
    <w:rsid w:val="00177ECB"/>
    <w:rsid w:val="00182750"/>
    <w:rsid w:val="00183BCA"/>
    <w:rsid w:val="00185F12"/>
    <w:rsid w:val="001921B8"/>
    <w:rsid w:val="00194264"/>
    <w:rsid w:val="001962F2"/>
    <w:rsid w:val="00197114"/>
    <w:rsid w:val="001976A4"/>
    <w:rsid w:val="001A229C"/>
    <w:rsid w:val="001A4719"/>
    <w:rsid w:val="001B04D6"/>
    <w:rsid w:val="001B46F7"/>
    <w:rsid w:val="001B555B"/>
    <w:rsid w:val="001B6178"/>
    <w:rsid w:val="001B61C8"/>
    <w:rsid w:val="001D161A"/>
    <w:rsid w:val="001D7CDE"/>
    <w:rsid w:val="001E0953"/>
    <w:rsid w:val="001E0CED"/>
    <w:rsid w:val="001E31A3"/>
    <w:rsid w:val="001E3F67"/>
    <w:rsid w:val="001E5C95"/>
    <w:rsid w:val="001E60D3"/>
    <w:rsid w:val="001E749B"/>
    <w:rsid w:val="001E7BB2"/>
    <w:rsid w:val="001F258C"/>
    <w:rsid w:val="001F2E9B"/>
    <w:rsid w:val="001F3D96"/>
    <w:rsid w:val="001F488E"/>
    <w:rsid w:val="001F4C7C"/>
    <w:rsid w:val="001F6723"/>
    <w:rsid w:val="002001C2"/>
    <w:rsid w:val="0020219B"/>
    <w:rsid w:val="002035DD"/>
    <w:rsid w:val="0020628A"/>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45A8"/>
    <w:rsid w:val="00245C8C"/>
    <w:rsid w:val="002471CB"/>
    <w:rsid w:val="00247820"/>
    <w:rsid w:val="00250038"/>
    <w:rsid w:val="002506AB"/>
    <w:rsid w:val="002521EE"/>
    <w:rsid w:val="002540CB"/>
    <w:rsid w:val="00255CC4"/>
    <w:rsid w:val="00257D2D"/>
    <w:rsid w:val="00260409"/>
    <w:rsid w:val="0026119E"/>
    <w:rsid w:val="002612DF"/>
    <w:rsid w:val="0026142F"/>
    <w:rsid w:val="002614FC"/>
    <w:rsid w:val="0026206B"/>
    <w:rsid w:val="00262BDD"/>
    <w:rsid w:val="00263925"/>
    <w:rsid w:val="00265AF4"/>
    <w:rsid w:val="0026624B"/>
    <w:rsid w:val="00270342"/>
    <w:rsid w:val="002739C9"/>
    <w:rsid w:val="00273C01"/>
    <w:rsid w:val="00276A0C"/>
    <w:rsid w:val="002870C4"/>
    <w:rsid w:val="0029030F"/>
    <w:rsid w:val="00291541"/>
    <w:rsid w:val="00294166"/>
    <w:rsid w:val="002960BE"/>
    <w:rsid w:val="00296F8A"/>
    <w:rsid w:val="002A2FF3"/>
    <w:rsid w:val="002A38CC"/>
    <w:rsid w:val="002B12B4"/>
    <w:rsid w:val="002B13D8"/>
    <w:rsid w:val="002B4AFF"/>
    <w:rsid w:val="002B66DD"/>
    <w:rsid w:val="002B7A5A"/>
    <w:rsid w:val="002C0991"/>
    <w:rsid w:val="002D0499"/>
    <w:rsid w:val="002D094F"/>
    <w:rsid w:val="002D3575"/>
    <w:rsid w:val="002D66A7"/>
    <w:rsid w:val="002E3909"/>
    <w:rsid w:val="002E4AE5"/>
    <w:rsid w:val="002E67D4"/>
    <w:rsid w:val="002F1CA0"/>
    <w:rsid w:val="002F24A7"/>
    <w:rsid w:val="002F544A"/>
    <w:rsid w:val="00301484"/>
    <w:rsid w:val="00301A42"/>
    <w:rsid w:val="00305B81"/>
    <w:rsid w:val="00311F11"/>
    <w:rsid w:val="0031281E"/>
    <w:rsid w:val="0031761C"/>
    <w:rsid w:val="00320030"/>
    <w:rsid w:val="0032574F"/>
    <w:rsid w:val="00325CC1"/>
    <w:rsid w:val="00337FAA"/>
    <w:rsid w:val="00340745"/>
    <w:rsid w:val="0034423A"/>
    <w:rsid w:val="00344279"/>
    <w:rsid w:val="00350B59"/>
    <w:rsid w:val="00351932"/>
    <w:rsid w:val="00351C00"/>
    <w:rsid w:val="00353BF1"/>
    <w:rsid w:val="0036321A"/>
    <w:rsid w:val="00364243"/>
    <w:rsid w:val="00364E35"/>
    <w:rsid w:val="00375FE1"/>
    <w:rsid w:val="00377FF3"/>
    <w:rsid w:val="003801E5"/>
    <w:rsid w:val="00382001"/>
    <w:rsid w:val="00383DDA"/>
    <w:rsid w:val="003853D3"/>
    <w:rsid w:val="00386087"/>
    <w:rsid w:val="00390909"/>
    <w:rsid w:val="003933E3"/>
    <w:rsid w:val="00393C47"/>
    <w:rsid w:val="003942EA"/>
    <w:rsid w:val="00394850"/>
    <w:rsid w:val="00394CCC"/>
    <w:rsid w:val="00395656"/>
    <w:rsid w:val="00395FF6"/>
    <w:rsid w:val="003A28BA"/>
    <w:rsid w:val="003A6928"/>
    <w:rsid w:val="003B140C"/>
    <w:rsid w:val="003B3C2A"/>
    <w:rsid w:val="003C2071"/>
    <w:rsid w:val="003C47FD"/>
    <w:rsid w:val="003C4A42"/>
    <w:rsid w:val="003C6B5D"/>
    <w:rsid w:val="003D0EB5"/>
    <w:rsid w:val="003D12AC"/>
    <w:rsid w:val="003D1E0C"/>
    <w:rsid w:val="003D2E99"/>
    <w:rsid w:val="003D3A4F"/>
    <w:rsid w:val="003D3F1F"/>
    <w:rsid w:val="003E06AF"/>
    <w:rsid w:val="003E497B"/>
    <w:rsid w:val="003E578A"/>
    <w:rsid w:val="003F6F6C"/>
    <w:rsid w:val="0040345F"/>
    <w:rsid w:val="00406D1B"/>
    <w:rsid w:val="00415F57"/>
    <w:rsid w:val="004178C2"/>
    <w:rsid w:val="0042216C"/>
    <w:rsid w:val="00422CAF"/>
    <w:rsid w:val="00426D6B"/>
    <w:rsid w:val="00430023"/>
    <w:rsid w:val="00436ACB"/>
    <w:rsid w:val="00437167"/>
    <w:rsid w:val="00442337"/>
    <w:rsid w:val="004429F8"/>
    <w:rsid w:val="0044606D"/>
    <w:rsid w:val="00447646"/>
    <w:rsid w:val="004509F8"/>
    <w:rsid w:val="004510BB"/>
    <w:rsid w:val="004557E8"/>
    <w:rsid w:val="00456431"/>
    <w:rsid w:val="00456CD3"/>
    <w:rsid w:val="004671A1"/>
    <w:rsid w:val="0047149F"/>
    <w:rsid w:val="0047200E"/>
    <w:rsid w:val="00473524"/>
    <w:rsid w:val="004736E3"/>
    <w:rsid w:val="00473715"/>
    <w:rsid w:val="00474536"/>
    <w:rsid w:val="00474AAA"/>
    <w:rsid w:val="004763A3"/>
    <w:rsid w:val="00480590"/>
    <w:rsid w:val="00480C13"/>
    <w:rsid w:val="004837C5"/>
    <w:rsid w:val="004858E1"/>
    <w:rsid w:val="00485B92"/>
    <w:rsid w:val="00486ACD"/>
    <w:rsid w:val="00490D02"/>
    <w:rsid w:val="0049105C"/>
    <w:rsid w:val="004911EB"/>
    <w:rsid w:val="00497C69"/>
    <w:rsid w:val="004A45B9"/>
    <w:rsid w:val="004A563F"/>
    <w:rsid w:val="004A57C9"/>
    <w:rsid w:val="004A6289"/>
    <w:rsid w:val="004A74D4"/>
    <w:rsid w:val="004B3A49"/>
    <w:rsid w:val="004B43E6"/>
    <w:rsid w:val="004B449B"/>
    <w:rsid w:val="004B685B"/>
    <w:rsid w:val="004C32C0"/>
    <w:rsid w:val="004C4448"/>
    <w:rsid w:val="004D3A0E"/>
    <w:rsid w:val="004E4918"/>
    <w:rsid w:val="004F1199"/>
    <w:rsid w:val="004F4E92"/>
    <w:rsid w:val="004F686F"/>
    <w:rsid w:val="00501B08"/>
    <w:rsid w:val="00504195"/>
    <w:rsid w:val="00504EAF"/>
    <w:rsid w:val="00510ACE"/>
    <w:rsid w:val="00511511"/>
    <w:rsid w:val="005154AE"/>
    <w:rsid w:val="00516BDF"/>
    <w:rsid w:val="00521148"/>
    <w:rsid w:val="005218D3"/>
    <w:rsid w:val="00521E38"/>
    <w:rsid w:val="00536E5D"/>
    <w:rsid w:val="00543ACD"/>
    <w:rsid w:val="005454BF"/>
    <w:rsid w:val="00547F51"/>
    <w:rsid w:val="00552804"/>
    <w:rsid w:val="005536E1"/>
    <w:rsid w:val="00553C0B"/>
    <w:rsid w:val="00553EA2"/>
    <w:rsid w:val="00555254"/>
    <w:rsid w:val="00560BB2"/>
    <w:rsid w:val="0056318B"/>
    <w:rsid w:val="00563B78"/>
    <w:rsid w:val="00565D99"/>
    <w:rsid w:val="00566759"/>
    <w:rsid w:val="00566C61"/>
    <w:rsid w:val="005706A8"/>
    <w:rsid w:val="005738D9"/>
    <w:rsid w:val="005743CC"/>
    <w:rsid w:val="00576CF2"/>
    <w:rsid w:val="0057767D"/>
    <w:rsid w:val="0058057E"/>
    <w:rsid w:val="00581D86"/>
    <w:rsid w:val="005832C0"/>
    <w:rsid w:val="0058417A"/>
    <w:rsid w:val="005900BD"/>
    <w:rsid w:val="005902A2"/>
    <w:rsid w:val="0059258F"/>
    <w:rsid w:val="005943E2"/>
    <w:rsid w:val="005A3190"/>
    <w:rsid w:val="005A65CB"/>
    <w:rsid w:val="005B06E9"/>
    <w:rsid w:val="005B308B"/>
    <w:rsid w:val="005B5ECE"/>
    <w:rsid w:val="005C2956"/>
    <w:rsid w:val="005D064B"/>
    <w:rsid w:val="005D1660"/>
    <w:rsid w:val="005D7BDE"/>
    <w:rsid w:val="005E10AA"/>
    <w:rsid w:val="005E4771"/>
    <w:rsid w:val="005E4A95"/>
    <w:rsid w:val="005E521E"/>
    <w:rsid w:val="005E5D16"/>
    <w:rsid w:val="005F705F"/>
    <w:rsid w:val="00601E82"/>
    <w:rsid w:val="006020AB"/>
    <w:rsid w:val="00602236"/>
    <w:rsid w:val="00605BFA"/>
    <w:rsid w:val="006075E9"/>
    <w:rsid w:val="0060765E"/>
    <w:rsid w:val="006110AD"/>
    <w:rsid w:val="0061171E"/>
    <w:rsid w:val="0061413A"/>
    <w:rsid w:val="00615CCC"/>
    <w:rsid w:val="0061659B"/>
    <w:rsid w:val="00616CC8"/>
    <w:rsid w:val="00622B35"/>
    <w:rsid w:val="00624BA1"/>
    <w:rsid w:val="00626C19"/>
    <w:rsid w:val="00632339"/>
    <w:rsid w:val="00634013"/>
    <w:rsid w:val="00634EB8"/>
    <w:rsid w:val="006366F6"/>
    <w:rsid w:val="00637EEA"/>
    <w:rsid w:val="0064436C"/>
    <w:rsid w:val="00652CE8"/>
    <w:rsid w:val="00655043"/>
    <w:rsid w:val="00656033"/>
    <w:rsid w:val="006622C4"/>
    <w:rsid w:val="00662D09"/>
    <w:rsid w:val="00663088"/>
    <w:rsid w:val="006666D5"/>
    <w:rsid w:val="00670C57"/>
    <w:rsid w:val="00676527"/>
    <w:rsid w:val="00676B28"/>
    <w:rsid w:val="0068746B"/>
    <w:rsid w:val="00694280"/>
    <w:rsid w:val="0069736D"/>
    <w:rsid w:val="006A05FD"/>
    <w:rsid w:val="006A0B89"/>
    <w:rsid w:val="006B3431"/>
    <w:rsid w:val="006B5208"/>
    <w:rsid w:val="006C0502"/>
    <w:rsid w:val="006C3742"/>
    <w:rsid w:val="006D0048"/>
    <w:rsid w:val="006D123E"/>
    <w:rsid w:val="006D2CDE"/>
    <w:rsid w:val="006D451F"/>
    <w:rsid w:val="006D690C"/>
    <w:rsid w:val="006E2E5B"/>
    <w:rsid w:val="006F132D"/>
    <w:rsid w:val="006F3DAB"/>
    <w:rsid w:val="006F58D8"/>
    <w:rsid w:val="00703A30"/>
    <w:rsid w:val="0070717B"/>
    <w:rsid w:val="007127E8"/>
    <w:rsid w:val="00721469"/>
    <w:rsid w:val="00721D11"/>
    <w:rsid w:val="00721DE9"/>
    <w:rsid w:val="0072417F"/>
    <w:rsid w:val="0073561C"/>
    <w:rsid w:val="0073611A"/>
    <w:rsid w:val="00736B72"/>
    <w:rsid w:val="00736C9A"/>
    <w:rsid w:val="007439BF"/>
    <w:rsid w:val="007518D8"/>
    <w:rsid w:val="00751BA2"/>
    <w:rsid w:val="00752426"/>
    <w:rsid w:val="00755083"/>
    <w:rsid w:val="00756D75"/>
    <w:rsid w:val="007625B6"/>
    <w:rsid w:val="00767B58"/>
    <w:rsid w:val="00767FDE"/>
    <w:rsid w:val="00770AB0"/>
    <w:rsid w:val="007846E5"/>
    <w:rsid w:val="00785579"/>
    <w:rsid w:val="007934E1"/>
    <w:rsid w:val="0079600D"/>
    <w:rsid w:val="007965F0"/>
    <w:rsid w:val="00796A05"/>
    <w:rsid w:val="007A0D7E"/>
    <w:rsid w:val="007A0ED4"/>
    <w:rsid w:val="007A2B3C"/>
    <w:rsid w:val="007A2B4C"/>
    <w:rsid w:val="007A620B"/>
    <w:rsid w:val="007A63AD"/>
    <w:rsid w:val="007A6517"/>
    <w:rsid w:val="007B2822"/>
    <w:rsid w:val="007B34AC"/>
    <w:rsid w:val="007B47F0"/>
    <w:rsid w:val="007B581E"/>
    <w:rsid w:val="007B64AF"/>
    <w:rsid w:val="007B79BC"/>
    <w:rsid w:val="007B7CF9"/>
    <w:rsid w:val="007C0165"/>
    <w:rsid w:val="007C6B37"/>
    <w:rsid w:val="007E1361"/>
    <w:rsid w:val="007E432E"/>
    <w:rsid w:val="007E4543"/>
    <w:rsid w:val="007F11FF"/>
    <w:rsid w:val="007F20DC"/>
    <w:rsid w:val="007F2B57"/>
    <w:rsid w:val="007F2D2C"/>
    <w:rsid w:val="007F653D"/>
    <w:rsid w:val="0080019B"/>
    <w:rsid w:val="00802957"/>
    <w:rsid w:val="008039DE"/>
    <w:rsid w:val="008048A7"/>
    <w:rsid w:val="00814CE9"/>
    <w:rsid w:val="00817131"/>
    <w:rsid w:val="00821489"/>
    <w:rsid w:val="0082437A"/>
    <w:rsid w:val="008269FC"/>
    <w:rsid w:val="00827D62"/>
    <w:rsid w:val="0083051F"/>
    <w:rsid w:val="00832466"/>
    <w:rsid w:val="00832639"/>
    <w:rsid w:val="00840BA1"/>
    <w:rsid w:val="00843A65"/>
    <w:rsid w:val="00852166"/>
    <w:rsid w:val="00853B95"/>
    <w:rsid w:val="008542E8"/>
    <w:rsid w:val="00862DCC"/>
    <w:rsid w:val="008722DD"/>
    <w:rsid w:val="00876D5C"/>
    <w:rsid w:val="00880E0D"/>
    <w:rsid w:val="00880E75"/>
    <w:rsid w:val="0088292B"/>
    <w:rsid w:val="0088519E"/>
    <w:rsid w:val="00890D95"/>
    <w:rsid w:val="008917AC"/>
    <w:rsid w:val="00894042"/>
    <w:rsid w:val="008942E7"/>
    <w:rsid w:val="00894B1C"/>
    <w:rsid w:val="008A2929"/>
    <w:rsid w:val="008B093B"/>
    <w:rsid w:val="008B14FB"/>
    <w:rsid w:val="008B1DEC"/>
    <w:rsid w:val="008B1EDE"/>
    <w:rsid w:val="008B448D"/>
    <w:rsid w:val="008C3081"/>
    <w:rsid w:val="008C436C"/>
    <w:rsid w:val="008C5E84"/>
    <w:rsid w:val="008C6D59"/>
    <w:rsid w:val="008D6FB1"/>
    <w:rsid w:val="008D7023"/>
    <w:rsid w:val="008D7DC9"/>
    <w:rsid w:val="008E2983"/>
    <w:rsid w:val="008F2285"/>
    <w:rsid w:val="00903B89"/>
    <w:rsid w:val="00904D16"/>
    <w:rsid w:val="00907363"/>
    <w:rsid w:val="00911301"/>
    <w:rsid w:val="0092325C"/>
    <w:rsid w:val="0092337C"/>
    <w:rsid w:val="00925686"/>
    <w:rsid w:val="00926F97"/>
    <w:rsid w:val="00932584"/>
    <w:rsid w:val="00933802"/>
    <w:rsid w:val="00937D41"/>
    <w:rsid w:val="00940658"/>
    <w:rsid w:val="00940D8E"/>
    <w:rsid w:val="009473CE"/>
    <w:rsid w:val="009564D3"/>
    <w:rsid w:val="009618FD"/>
    <w:rsid w:val="00963310"/>
    <w:rsid w:val="00963F99"/>
    <w:rsid w:val="0096539A"/>
    <w:rsid w:val="00967BAB"/>
    <w:rsid w:val="009701FD"/>
    <w:rsid w:val="00974273"/>
    <w:rsid w:val="009868DB"/>
    <w:rsid w:val="009901BC"/>
    <w:rsid w:val="009905BC"/>
    <w:rsid w:val="009949C1"/>
    <w:rsid w:val="009957CF"/>
    <w:rsid w:val="00995CB6"/>
    <w:rsid w:val="009A4556"/>
    <w:rsid w:val="009A7C35"/>
    <w:rsid w:val="009B57F9"/>
    <w:rsid w:val="009C1E02"/>
    <w:rsid w:val="009C24E4"/>
    <w:rsid w:val="009C380F"/>
    <w:rsid w:val="009D0DA7"/>
    <w:rsid w:val="009D2B41"/>
    <w:rsid w:val="009D2D7E"/>
    <w:rsid w:val="009D5E4B"/>
    <w:rsid w:val="009E2F6E"/>
    <w:rsid w:val="009E3B83"/>
    <w:rsid w:val="009E6637"/>
    <w:rsid w:val="009F2255"/>
    <w:rsid w:val="00A00E6F"/>
    <w:rsid w:val="00A040EF"/>
    <w:rsid w:val="00A122E9"/>
    <w:rsid w:val="00A13DF5"/>
    <w:rsid w:val="00A147B6"/>
    <w:rsid w:val="00A14C85"/>
    <w:rsid w:val="00A161D0"/>
    <w:rsid w:val="00A20DA2"/>
    <w:rsid w:val="00A2288A"/>
    <w:rsid w:val="00A24EDD"/>
    <w:rsid w:val="00A30155"/>
    <w:rsid w:val="00A306B1"/>
    <w:rsid w:val="00A30A0C"/>
    <w:rsid w:val="00A32B85"/>
    <w:rsid w:val="00A33391"/>
    <w:rsid w:val="00A35547"/>
    <w:rsid w:val="00A37155"/>
    <w:rsid w:val="00A42F4E"/>
    <w:rsid w:val="00A43778"/>
    <w:rsid w:val="00A45491"/>
    <w:rsid w:val="00A51AF2"/>
    <w:rsid w:val="00A52106"/>
    <w:rsid w:val="00A54732"/>
    <w:rsid w:val="00A56BF4"/>
    <w:rsid w:val="00A57CBC"/>
    <w:rsid w:val="00A6098F"/>
    <w:rsid w:val="00A61D38"/>
    <w:rsid w:val="00A638D5"/>
    <w:rsid w:val="00A663FB"/>
    <w:rsid w:val="00A66FAF"/>
    <w:rsid w:val="00A70111"/>
    <w:rsid w:val="00A779C9"/>
    <w:rsid w:val="00A80B66"/>
    <w:rsid w:val="00A822CB"/>
    <w:rsid w:val="00A82621"/>
    <w:rsid w:val="00A84462"/>
    <w:rsid w:val="00A84F06"/>
    <w:rsid w:val="00A86F42"/>
    <w:rsid w:val="00A92F25"/>
    <w:rsid w:val="00A96BD1"/>
    <w:rsid w:val="00A96E7D"/>
    <w:rsid w:val="00A97938"/>
    <w:rsid w:val="00AA0118"/>
    <w:rsid w:val="00AA3DA5"/>
    <w:rsid w:val="00AA3F1C"/>
    <w:rsid w:val="00AA4D6D"/>
    <w:rsid w:val="00AA7C17"/>
    <w:rsid w:val="00AA7F12"/>
    <w:rsid w:val="00AA7F71"/>
    <w:rsid w:val="00AB04E9"/>
    <w:rsid w:val="00AB1BB8"/>
    <w:rsid w:val="00AB2978"/>
    <w:rsid w:val="00AB2E06"/>
    <w:rsid w:val="00AB361E"/>
    <w:rsid w:val="00AB5125"/>
    <w:rsid w:val="00AB5511"/>
    <w:rsid w:val="00AB56ED"/>
    <w:rsid w:val="00AC0ABD"/>
    <w:rsid w:val="00AC283A"/>
    <w:rsid w:val="00AC57FE"/>
    <w:rsid w:val="00AC5E16"/>
    <w:rsid w:val="00AC6ABE"/>
    <w:rsid w:val="00AC7744"/>
    <w:rsid w:val="00AD3179"/>
    <w:rsid w:val="00AD3738"/>
    <w:rsid w:val="00AD576A"/>
    <w:rsid w:val="00AE7D2F"/>
    <w:rsid w:val="00AF0458"/>
    <w:rsid w:val="00AF5493"/>
    <w:rsid w:val="00B132D9"/>
    <w:rsid w:val="00B14A0F"/>
    <w:rsid w:val="00B2308E"/>
    <w:rsid w:val="00B30DDF"/>
    <w:rsid w:val="00B31C48"/>
    <w:rsid w:val="00B32E40"/>
    <w:rsid w:val="00B43223"/>
    <w:rsid w:val="00B4562F"/>
    <w:rsid w:val="00B45A24"/>
    <w:rsid w:val="00B5336A"/>
    <w:rsid w:val="00B54200"/>
    <w:rsid w:val="00B54683"/>
    <w:rsid w:val="00B56BF2"/>
    <w:rsid w:val="00B62631"/>
    <w:rsid w:val="00B63E73"/>
    <w:rsid w:val="00B66D60"/>
    <w:rsid w:val="00B67B12"/>
    <w:rsid w:val="00B70E2A"/>
    <w:rsid w:val="00B71519"/>
    <w:rsid w:val="00B7212D"/>
    <w:rsid w:val="00B723F5"/>
    <w:rsid w:val="00B72C7A"/>
    <w:rsid w:val="00B74B58"/>
    <w:rsid w:val="00B81557"/>
    <w:rsid w:val="00B82B2E"/>
    <w:rsid w:val="00B93EB2"/>
    <w:rsid w:val="00B96A8B"/>
    <w:rsid w:val="00B97A41"/>
    <w:rsid w:val="00BA5180"/>
    <w:rsid w:val="00BA5B0E"/>
    <w:rsid w:val="00BC0D95"/>
    <w:rsid w:val="00BC3171"/>
    <w:rsid w:val="00BC59D1"/>
    <w:rsid w:val="00BC6151"/>
    <w:rsid w:val="00BD0783"/>
    <w:rsid w:val="00BD12E0"/>
    <w:rsid w:val="00BD49D3"/>
    <w:rsid w:val="00BD4DD8"/>
    <w:rsid w:val="00BD4F53"/>
    <w:rsid w:val="00BD5AD6"/>
    <w:rsid w:val="00BD743D"/>
    <w:rsid w:val="00BE096C"/>
    <w:rsid w:val="00BE2A6D"/>
    <w:rsid w:val="00BE338F"/>
    <w:rsid w:val="00BE5A78"/>
    <w:rsid w:val="00BE799B"/>
    <w:rsid w:val="00BF2AA1"/>
    <w:rsid w:val="00BF478C"/>
    <w:rsid w:val="00C01E78"/>
    <w:rsid w:val="00C05FD4"/>
    <w:rsid w:val="00C0731E"/>
    <w:rsid w:val="00C108CC"/>
    <w:rsid w:val="00C1227E"/>
    <w:rsid w:val="00C14003"/>
    <w:rsid w:val="00C17A82"/>
    <w:rsid w:val="00C2066E"/>
    <w:rsid w:val="00C210F1"/>
    <w:rsid w:val="00C212B2"/>
    <w:rsid w:val="00C2319F"/>
    <w:rsid w:val="00C27B8A"/>
    <w:rsid w:val="00C318A9"/>
    <w:rsid w:val="00C364A7"/>
    <w:rsid w:val="00C41818"/>
    <w:rsid w:val="00C4629D"/>
    <w:rsid w:val="00C5102C"/>
    <w:rsid w:val="00C53D0B"/>
    <w:rsid w:val="00C5458E"/>
    <w:rsid w:val="00C61B78"/>
    <w:rsid w:val="00C657F9"/>
    <w:rsid w:val="00C75030"/>
    <w:rsid w:val="00C8006F"/>
    <w:rsid w:val="00C81949"/>
    <w:rsid w:val="00C82B08"/>
    <w:rsid w:val="00C83380"/>
    <w:rsid w:val="00C83B56"/>
    <w:rsid w:val="00C86536"/>
    <w:rsid w:val="00C87E0C"/>
    <w:rsid w:val="00C9161A"/>
    <w:rsid w:val="00C9432E"/>
    <w:rsid w:val="00C94F41"/>
    <w:rsid w:val="00CA0747"/>
    <w:rsid w:val="00CA2F6B"/>
    <w:rsid w:val="00CB27EB"/>
    <w:rsid w:val="00CB3272"/>
    <w:rsid w:val="00CB41B9"/>
    <w:rsid w:val="00CB492F"/>
    <w:rsid w:val="00CB7FC5"/>
    <w:rsid w:val="00CC1D31"/>
    <w:rsid w:val="00CC2237"/>
    <w:rsid w:val="00CC26A3"/>
    <w:rsid w:val="00CC3AA8"/>
    <w:rsid w:val="00CC48FC"/>
    <w:rsid w:val="00CC6AEE"/>
    <w:rsid w:val="00CD1A2A"/>
    <w:rsid w:val="00CD2BB8"/>
    <w:rsid w:val="00CD3B3F"/>
    <w:rsid w:val="00CD5157"/>
    <w:rsid w:val="00CE64C3"/>
    <w:rsid w:val="00CE6F6C"/>
    <w:rsid w:val="00CE7282"/>
    <w:rsid w:val="00CF4446"/>
    <w:rsid w:val="00D02105"/>
    <w:rsid w:val="00D0226A"/>
    <w:rsid w:val="00D02A93"/>
    <w:rsid w:val="00D02FD8"/>
    <w:rsid w:val="00D06B32"/>
    <w:rsid w:val="00D16297"/>
    <w:rsid w:val="00D23286"/>
    <w:rsid w:val="00D24D90"/>
    <w:rsid w:val="00D25FEA"/>
    <w:rsid w:val="00D31137"/>
    <w:rsid w:val="00D33778"/>
    <w:rsid w:val="00D34554"/>
    <w:rsid w:val="00D35EF1"/>
    <w:rsid w:val="00D41B2F"/>
    <w:rsid w:val="00D41F2E"/>
    <w:rsid w:val="00D46115"/>
    <w:rsid w:val="00D5699B"/>
    <w:rsid w:val="00D56A5E"/>
    <w:rsid w:val="00D60AB9"/>
    <w:rsid w:val="00D616B0"/>
    <w:rsid w:val="00D64894"/>
    <w:rsid w:val="00D73341"/>
    <w:rsid w:val="00D77963"/>
    <w:rsid w:val="00D850EA"/>
    <w:rsid w:val="00D918BE"/>
    <w:rsid w:val="00D9776B"/>
    <w:rsid w:val="00DA10E1"/>
    <w:rsid w:val="00DA4E19"/>
    <w:rsid w:val="00DA627D"/>
    <w:rsid w:val="00DB198E"/>
    <w:rsid w:val="00DB349E"/>
    <w:rsid w:val="00DB401F"/>
    <w:rsid w:val="00DB4FB0"/>
    <w:rsid w:val="00DB5005"/>
    <w:rsid w:val="00DB5EAD"/>
    <w:rsid w:val="00DB70AE"/>
    <w:rsid w:val="00DC3863"/>
    <w:rsid w:val="00DD154D"/>
    <w:rsid w:val="00DD1A5F"/>
    <w:rsid w:val="00DD1BD4"/>
    <w:rsid w:val="00DD51D9"/>
    <w:rsid w:val="00DE0430"/>
    <w:rsid w:val="00DE0474"/>
    <w:rsid w:val="00DE08D7"/>
    <w:rsid w:val="00DE0B69"/>
    <w:rsid w:val="00DE0EB2"/>
    <w:rsid w:val="00DE2830"/>
    <w:rsid w:val="00DE6023"/>
    <w:rsid w:val="00DF1C03"/>
    <w:rsid w:val="00DF3777"/>
    <w:rsid w:val="00DF7FBD"/>
    <w:rsid w:val="00E01E77"/>
    <w:rsid w:val="00E03624"/>
    <w:rsid w:val="00E05BC3"/>
    <w:rsid w:val="00E07C7E"/>
    <w:rsid w:val="00E11CEB"/>
    <w:rsid w:val="00E128B4"/>
    <w:rsid w:val="00E140D5"/>
    <w:rsid w:val="00E1517A"/>
    <w:rsid w:val="00E1653F"/>
    <w:rsid w:val="00E172B3"/>
    <w:rsid w:val="00E217A7"/>
    <w:rsid w:val="00E21A1B"/>
    <w:rsid w:val="00E22B6D"/>
    <w:rsid w:val="00E31578"/>
    <w:rsid w:val="00E40D77"/>
    <w:rsid w:val="00E4454E"/>
    <w:rsid w:val="00E50C55"/>
    <w:rsid w:val="00E51350"/>
    <w:rsid w:val="00E517C8"/>
    <w:rsid w:val="00E529A9"/>
    <w:rsid w:val="00E52F50"/>
    <w:rsid w:val="00E55736"/>
    <w:rsid w:val="00E6054B"/>
    <w:rsid w:val="00E63C58"/>
    <w:rsid w:val="00E652CF"/>
    <w:rsid w:val="00E65DEB"/>
    <w:rsid w:val="00E67C47"/>
    <w:rsid w:val="00E70942"/>
    <w:rsid w:val="00E72BDA"/>
    <w:rsid w:val="00E743F2"/>
    <w:rsid w:val="00E74410"/>
    <w:rsid w:val="00E8025A"/>
    <w:rsid w:val="00E908D8"/>
    <w:rsid w:val="00E926EC"/>
    <w:rsid w:val="00E935E5"/>
    <w:rsid w:val="00E96794"/>
    <w:rsid w:val="00EA0447"/>
    <w:rsid w:val="00EA2E2D"/>
    <w:rsid w:val="00EA41FC"/>
    <w:rsid w:val="00EA5080"/>
    <w:rsid w:val="00EA690F"/>
    <w:rsid w:val="00EA6AF4"/>
    <w:rsid w:val="00EB0FBC"/>
    <w:rsid w:val="00EB46FB"/>
    <w:rsid w:val="00EC5A5D"/>
    <w:rsid w:val="00EC5D99"/>
    <w:rsid w:val="00EC6A0D"/>
    <w:rsid w:val="00ED014F"/>
    <w:rsid w:val="00EE0BDC"/>
    <w:rsid w:val="00EE0FFF"/>
    <w:rsid w:val="00EE103F"/>
    <w:rsid w:val="00EE11E1"/>
    <w:rsid w:val="00EE433D"/>
    <w:rsid w:val="00EE4C4D"/>
    <w:rsid w:val="00EE7471"/>
    <w:rsid w:val="00EE77FD"/>
    <w:rsid w:val="00EF2112"/>
    <w:rsid w:val="00EF460E"/>
    <w:rsid w:val="00F00B03"/>
    <w:rsid w:val="00F0294E"/>
    <w:rsid w:val="00F031AF"/>
    <w:rsid w:val="00F0377B"/>
    <w:rsid w:val="00F04375"/>
    <w:rsid w:val="00F17367"/>
    <w:rsid w:val="00F21B47"/>
    <w:rsid w:val="00F22014"/>
    <w:rsid w:val="00F222F5"/>
    <w:rsid w:val="00F252A5"/>
    <w:rsid w:val="00F34B24"/>
    <w:rsid w:val="00F43A54"/>
    <w:rsid w:val="00F46AB4"/>
    <w:rsid w:val="00F52C5F"/>
    <w:rsid w:val="00F57B32"/>
    <w:rsid w:val="00F61119"/>
    <w:rsid w:val="00F64ECA"/>
    <w:rsid w:val="00F65C22"/>
    <w:rsid w:val="00F663EF"/>
    <w:rsid w:val="00F72756"/>
    <w:rsid w:val="00F72C77"/>
    <w:rsid w:val="00F7705A"/>
    <w:rsid w:val="00F82145"/>
    <w:rsid w:val="00F824FF"/>
    <w:rsid w:val="00F85B00"/>
    <w:rsid w:val="00F868F4"/>
    <w:rsid w:val="00F902FD"/>
    <w:rsid w:val="00F91B52"/>
    <w:rsid w:val="00F928EB"/>
    <w:rsid w:val="00F96E04"/>
    <w:rsid w:val="00FA0298"/>
    <w:rsid w:val="00FA1905"/>
    <w:rsid w:val="00FA1C0C"/>
    <w:rsid w:val="00FA4A3F"/>
    <w:rsid w:val="00FB0A0D"/>
    <w:rsid w:val="00FB46C7"/>
    <w:rsid w:val="00FB5A19"/>
    <w:rsid w:val="00FB5AEE"/>
    <w:rsid w:val="00FC079A"/>
    <w:rsid w:val="00FC07E3"/>
    <w:rsid w:val="00FC146C"/>
    <w:rsid w:val="00FD1679"/>
    <w:rsid w:val="00FD360B"/>
    <w:rsid w:val="00FD473B"/>
    <w:rsid w:val="00FD730E"/>
    <w:rsid w:val="00FE2320"/>
    <w:rsid w:val="00FE2670"/>
    <w:rsid w:val="00FE2EED"/>
    <w:rsid w:val="00FF3FF2"/>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65DE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6416645">
      <w:bodyDiv w:val="1"/>
      <w:marLeft w:val="0"/>
      <w:marRight w:val="0"/>
      <w:marTop w:val="0"/>
      <w:marBottom w:val="0"/>
      <w:divBdr>
        <w:top w:val="none" w:sz="0" w:space="0" w:color="auto"/>
        <w:left w:val="none" w:sz="0" w:space="0" w:color="auto"/>
        <w:bottom w:val="none" w:sz="0" w:space="0" w:color="auto"/>
        <w:right w:val="none" w:sz="0" w:space="0" w:color="auto"/>
      </w:divBdr>
    </w:div>
    <w:div w:id="31270520">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469682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7799009">
      <w:bodyDiv w:val="1"/>
      <w:marLeft w:val="0"/>
      <w:marRight w:val="0"/>
      <w:marTop w:val="0"/>
      <w:marBottom w:val="0"/>
      <w:divBdr>
        <w:top w:val="none" w:sz="0" w:space="0" w:color="auto"/>
        <w:left w:val="none" w:sz="0" w:space="0" w:color="auto"/>
        <w:bottom w:val="none" w:sz="0" w:space="0" w:color="auto"/>
        <w:right w:val="none" w:sz="0" w:space="0" w:color="auto"/>
      </w:divBdr>
    </w:div>
    <w:div w:id="133834146">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3618136">
      <w:bodyDiv w:val="1"/>
      <w:marLeft w:val="0"/>
      <w:marRight w:val="0"/>
      <w:marTop w:val="0"/>
      <w:marBottom w:val="0"/>
      <w:divBdr>
        <w:top w:val="none" w:sz="0" w:space="0" w:color="auto"/>
        <w:left w:val="none" w:sz="0" w:space="0" w:color="auto"/>
        <w:bottom w:val="none" w:sz="0" w:space="0" w:color="auto"/>
        <w:right w:val="none" w:sz="0" w:space="0" w:color="auto"/>
      </w:divBdr>
    </w:div>
    <w:div w:id="18798548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61499930">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08562608">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367503">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9279801">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35685313">
      <w:bodyDiv w:val="1"/>
      <w:marLeft w:val="0"/>
      <w:marRight w:val="0"/>
      <w:marTop w:val="0"/>
      <w:marBottom w:val="0"/>
      <w:divBdr>
        <w:top w:val="none" w:sz="0" w:space="0" w:color="auto"/>
        <w:left w:val="none" w:sz="0" w:space="0" w:color="auto"/>
        <w:bottom w:val="none" w:sz="0" w:space="0" w:color="auto"/>
        <w:right w:val="none" w:sz="0" w:space="0" w:color="auto"/>
      </w:divBdr>
    </w:div>
    <w:div w:id="487599758">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22789911">
      <w:bodyDiv w:val="1"/>
      <w:marLeft w:val="0"/>
      <w:marRight w:val="0"/>
      <w:marTop w:val="0"/>
      <w:marBottom w:val="0"/>
      <w:divBdr>
        <w:top w:val="none" w:sz="0" w:space="0" w:color="auto"/>
        <w:left w:val="none" w:sz="0" w:space="0" w:color="auto"/>
        <w:bottom w:val="none" w:sz="0" w:space="0" w:color="auto"/>
        <w:right w:val="none" w:sz="0" w:space="0" w:color="auto"/>
      </w:divBdr>
    </w:div>
    <w:div w:id="533347005">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5698976">
      <w:bodyDiv w:val="1"/>
      <w:marLeft w:val="0"/>
      <w:marRight w:val="0"/>
      <w:marTop w:val="0"/>
      <w:marBottom w:val="0"/>
      <w:divBdr>
        <w:top w:val="none" w:sz="0" w:space="0" w:color="auto"/>
        <w:left w:val="none" w:sz="0" w:space="0" w:color="auto"/>
        <w:bottom w:val="none" w:sz="0" w:space="0" w:color="auto"/>
        <w:right w:val="none" w:sz="0" w:space="0" w:color="auto"/>
      </w:divBdr>
    </w:div>
    <w:div w:id="58576830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88463320">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5692126">
      <w:bodyDiv w:val="1"/>
      <w:marLeft w:val="0"/>
      <w:marRight w:val="0"/>
      <w:marTop w:val="0"/>
      <w:marBottom w:val="0"/>
      <w:divBdr>
        <w:top w:val="none" w:sz="0" w:space="0" w:color="auto"/>
        <w:left w:val="none" w:sz="0" w:space="0" w:color="auto"/>
        <w:bottom w:val="none" w:sz="0" w:space="0" w:color="auto"/>
        <w:right w:val="none" w:sz="0" w:space="0" w:color="auto"/>
      </w:divBdr>
    </w:div>
    <w:div w:id="671684333">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9741510">
      <w:bodyDiv w:val="1"/>
      <w:marLeft w:val="0"/>
      <w:marRight w:val="0"/>
      <w:marTop w:val="0"/>
      <w:marBottom w:val="0"/>
      <w:divBdr>
        <w:top w:val="none" w:sz="0" w:space="0" w:color="auto"/>
        <w:left w:val="none" w:sz="0" w:space="0" w:color="auto"/>
        <w:bottom w:val="none" w:sz="0" w:space="0" w:color="auto"/>
        <w:right w:val="none" w:sz="0" w:space="0" w:color="auto"/>
      </w:divBdr>
    </w:div>
    <w:div w:id="704253111">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94249720">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5168645">
      <w:bodyDiv w:val="1"/>
      <w:marLeft w:val="0"/>
      <w:marRight w:val="0"/>
      <w:marTop w:val="0"/>
      <w:marBottom w:val="0"/>
      <w:divBdr>
        <w:top w:val="none" w:sz="0" w:space="0" w:color="auto"/>
        <w:left w:val="none" w:sz="0" w:space="0" w:color="auto"/>
        <w:bottom w:val="none" w:sz="0" w:space="0" w:color="auto"/>
        <w:right w:val="none" w:sz="0" w:space="0" w:color="auto"/>
      </w:divBdr>
    </w:div>
    <w:div w:id="868882864">
      <w:bodyDiv w:val="1"/>
      <w:marLeft w:val="0"/>
      <w:marRight w:val="0"/>
      <w:marTop w:val="0"/>
      <w:marBottom w:val="0"/>
      <w:divBdr>
        <w:top w:val="none" w:sz="0" w:space="0" w:color="auto"/>
        <w:left w:val="none" w:sz="0" w:space="0" w:color="auto"/>
        <w:bottom w:val="none" w:sz="0" w:space="0" w:color="auto"/>
        <w:right w:val="none" w:sz="0" w:space="0" w:color="auto"/>
      </w:divBdr>
    </w:div>
    <w:div w:id="871651818">
      <w:bodyDiv w:val="1"/>
      <w:marLeft w:val="0"/>
      <w:marRight w:val="0"/>
      <w:marTop w:val="0"/>
      <w:marBottom w:val="0"/>
      <w:divBdr>
        <w:top w:val="none" w:sz="0" w:space="0" w:color="auto"/>
        <w:left w:val="none" w:sz="0" w:space="0" w:color="auto"/>
        <w:bottom w:val="none" w:sz="0" w:space="0" w:color="auto"/>
        <w:right w:val="none" w:sz="0" w:space="0" w:color="auto"/>
      </w:divBdr>
    </w:div>
    <w:div w:id="875969387">
      <w:bodyDiv w:val="1"/>
      <w:marLeft w:val="0"/>
      <w:marRight w:val="0"/>
      <w:marTop w:val="0"/>
      <w:marBottom w:val="0"/>
      <w:divBdr>
        <w:top w:val="none" w:sz="0" w:space="0" w:color="auto"/>
        <w:left w:val="none" w:sz="0" w:space="0" w:color="auto"/>
        <w:bottom w:val="none" w:sz="0" w:space="0" w:color="auto"/>
        <w:right w:val="none" w:sz="0" w:space="0" w:color="auto"/>
      </w:divBdr>
    </w:div>
    <w:div w:id="891844191">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148751">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328661">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0008591">
      <w:bodyDiv w:val="1"/>
      <w:marLeft w:val="0"/>
      <w:marRight w:val="0"/>
      <w:marTop w:val="0"/>
      <w:marBottom w:val="0"/>
      <w:divBdr>
        <w:top w:val="none" w:sz="0" w:space="0" w:color="auto"/>
        <w:left w:val="none" w:sz="0" w:space="0" w:color="auto"/>
        <w:bottom w:val="none" w:sz="0" w:space="0" w:color="auto"/>
        <w:right w:val="none" w:sz="0" w:space="0" w:color="auto"/>
      </w:divBdr>
    </w:div>
    <w:div w:id="1049035520">
      <w:bodyDiv w:val="1"/>
      <w:marLeft w:val="0"/>
      <w:marRight w:val="0"/>
      <w:marTop w:val="0"/>
      <w:marBottom w:val="0"/>
      <w:divBdr>
        <w:top w:val="none" w:sz="0" w:space="0" w:color="auto"/>
        <w:left w:val="none" w:sz="0" w:space="0" w:color="auto"/>
        <w:bottom w:val="none" w:sz="0" w:space="0" w:color="auto"/>
        <w:right w:val="none" w:sz="0" w:space="0" w:color="auto"/>
      </w:divBdr>
    </w:div>
    <w:div w:id="1066614233">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9859983">
      <w:bodyDiv w:val="1"/>
      <w:marLeft w:val="0"/>
      <w:marRight w:val="0"/>
      <w:marTop w:val="0"/>
      <w:marBottom w:val="0"/>
      <w:divBdr>
        <w:top w:val="none" w:sz="0" w:space="0" w:color="auto"/>
        <w:left w:val="none" w:sz="0" w:space="0" w:color="auto"/>
        <w:bottom w:val="none" w:sz="0" w:space="0" w:color="auto"/>
        <w:right w:val="none" w:sz="0" w:space="0" w:color="auto"/>
      </w:divBdr>
    </w:div>
    <w:div w:id="1114132037">
      <w:bodyDiv w:val="1"/>
      <w:marLeft w:val="0"/>
      <w:marRight w:val="0"/>
      <w:marTop w:val="0"/>
      <w:marBottom w:val="0"/>
      <w:divBdr>
        <w:top w:val="none" w:sz="0" w:space="0" w:color="auto"/>
        <w:left w:val="none" w:sz="0" w:space="0" w:color="auto"/>
        <w:bottom w:val="none" w:sz="0" w:space="0" w:color="auto"/>
        <w:right w:val="none" w:sz="0" w:space="0" w:color="auto"/>
      </w:divBdr>
    </w:div>
    <w:div w:id="1129782428">
      <w:bodyDiv w:val="1"/>
      <w:marLeft w:val="0"/>
      <w:marRight w:val="0"/>
      <w:marTop w:val="0"/>
      <w:marBottom w:val="0"/>
      <w:divBdr>
        <w:top w:val="none" w:sz="0" w:space="0" w:color="auto"/>
        <w:left w:val="none" w:sz="0" w:space="0" w:color="auto"/>
        <w:bottom w:val="none" w:sz="0" w:space="0" w:color="auto"/>
        <w:right w:val="none" w:sz="0" w:space="0" w:color="auto"/>
      </w:divBdr>
    </w:div>
    <w:div w:id="1146897269">
      <w:bodyDiv w:val="1"/>
      <w:marLeft w:val="0"/>
      <w:marRight w:val="0"/>
      <w:marTop w:val="0"/>
      <w:marBottom w:val="0"/>
      <w:divBdr>
        <w:top w:val="none" w:sz="0" w:space="0" w:color="auto"/>
        <w:left w:val="none" w:sz="0" w:space="0" w:color="auto"/>
        <w:bottom w:val="none" w:sz="0" w:space="0" w:color="auto"/>
        <w:right w:val="none" w:sz="0" w:space="0" w:color="auto"/>
      </w:divBdr>
    </w:div>
    <w:div w:id="1150709843">
      <w:bodyDiv w:val="1"/>
      <w:marLeft w:val="0"/>
      <w:marRight w:val="0"/>
      <w:marTop w:val="0"/>
      <w:marBottom w:val="0"/>
      <w:divBdr>
        <w:top w:val="none" w:sz="0" w:space="0" w:color="auto"/>
        <w:left w:val="none" w:sz="0" w:space="0" w:color="auto"/>
        <w:bottom w:val="none" w:sz="0" w:space="0" w:color="auto"/>
        <w:right w:val="none" w:sz="0" w:space="0" w:color="auto"/>
      </w:divBdr>
    </w:div>
    <w:div w:id="1155294404">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135767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8900850">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5354786">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49867222">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1514607">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405950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7642726">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4480024">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8317638">
      <w:bodyDiv w:val="1"/>
      <w:marLeft w:val="0"/>
      <w:marRight w:val="0"/>
      <w:marTop w:val="0"/>
      <w:marBottom w:val="0"/>
      <w:divBdr>
        <w:top w:val="none" w:sz="0" w:space="0" w:color="auto"/>
        <w:left w:val="none" w:sz="0" w:space="0" w:color="auto"/>
        <w:bottom w:val="none" w:sz="0" w:space="0" w:color="auto"/>
        <w:right w:val="none" w:sz="0" w:space="0" w:color="auto"/>
      </w:divBdr>
    </w:div>
    <w:div w:id="1657145948">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2850513">
      <w:bodyDiv w:val="1"/>
      <w:marLeft w:val="0"/>
      <w:marRight w:val="0"/>
      <w:marTop w:val="0"/>
      <w:marBottom w:val="0"/>
      <w:divBdr>
        <w:top w:val="none" w:sz="0" w:space="0" w:color="auto"/>
        <w:left w:val="none" w:sz="0" w:space="0" w:color="auto"/>
        <w:bottom w:val="none" w:sz="0" w:space="0" w:color="auto"/>
        <w:right w:val="none" w:sz="0" w:space="0" w:color="auto"/>
      </w:divBdr>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34354081">
      <w:bodyDiv w:val="1"/>
      <w:marLeft w:val="0"/>
      <w:marRight w:val="0"/>
      <w:marTop w:val="0"/>
      <w:marBottom w:val="0"/>
      <w:divBdr>
        <w:top w:val="none" w:sz="0" w:space="0" w:color="auto"/>
        <w:left w:val="none" w:sz="0" w:space="0" w:color="auto"/>
        <w:bottom w:val="none" w:sz="0" w:space="0" w:color="auto"/>
        <w:right w:val="none" w:sz="0" w:space="0" w:color="auto"/>
      </w:divBdr>
    </w:div>
    <w:div w:id="173481847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026359">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85073040">
      <w:bodyDiv w:val="1"/>
      <w:marLeft w:val="0"/>
      <w:marRight w:val="0"/>
      <w:marTop w:val="0"/>
      <w:marBottom w:val="0"/>
      <w:divBdr>
        <w:top w:val="none" w:sz="0" w:space="0" w:color="auto"/>
        <w:left w:val="none" w:sz="0" w:space="0" w:color="auto"/>
        <w:bottom w:val="none" w:sz="0" w:space="0" w:color="auto"/>
        <w:right w:val="none" w:sz="0" w:space="0" w:color="auto"/>
      </w:divBdr>
    </w:div>
    <w:div w:id="1788963645">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6743912">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6158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8164994">
      <w:bodyDiv w:val="1"/>
      <w:marLeft w:val="0"/>
      <w:marRight w:val="0"/>
      <w:marTop w:val="0"/>
      <w:marBottom w:val="0"/>
      <w:divBdr>
        <w:top w:val="none" w:sz="0" w:space="0" w:color="auto"/>
        <w:left w:val="none" w:sz="0" w:space="0" w:color="auto"/>
        <w:bottom w:val="none" w:sz="0" w:space="0" w:color="auto"/>
        <w:right w:val="none" w:sz="0" w:space="0" w:color="auto"/>
      </w:divBdr>
    </w:div>
    <w:div w:id="2088922235">
      <w:bodyDiv w:val="1"/>
      <w:marLeft w:val="0"/>
      <w:marRight w:val="0"/>
      <w:marTop w:val="0"/>
      <w:marBottom w:val="0"/>
      <w:divBdr>
        <w:top w:val="none" w:sz="0" w:space="0" w:color="auto"/>
        <w:left w:val="none" w:sz="0" w:space="0" w:color="auto"/>
        <w:bottom w:val="none" w:sz="0" w:space="0" w:color="auto"/>
        <w:right w:val="none" w:sz="0" w:space="0" w:color="auto"/>
      </w:divBdr>
    </w:div>
    <w:div w:id="2100251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urait.ru/bcode/5125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30DA4DA-3593-4983-8148-0819077B0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Pages>
  <Words>3892</Words>
  <Characters>22191</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7</cp:revision>
  <cp:lastPrinted>2021-10-13T10:41:00Z</cp:lastPrinted>
  <dcterms:created xsi:type="dcterms:W3CDTF">2023-02-22T13:05:00Z</dcterms:created>
  <dcterms:modified xsi:type="dcterms:W3CDTF">2023-03-13T15:40:00Z</dcterms:modified>
</cp:coreProperties>
</file>